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84C4" w14:textId="01BFD9DF" w:rsidR="00430F17" w:rsidRPr="00BC3195" w:rsidRDefault="00430F17" w:rsidP="00430F17">
      <w:pPr>
        <w:rPr>
          <w:b/>
          <w:bCs/>
          <w:sz w:val="40"/>
          <w:szCs w:val="40"/>
        </w:rPr>
      </w:pPr>
      <w:r w:rsidRPr="00BC3195">
        <w:rPr>
          <w:b/>
          <w:bCs/>
          <w:sz w:val="40"/>
          <w:szCs w:val="40"/>
        </w:rPr>
        <w:t xml:space="preserve">Part </w:t>
      </w:r>
      <w:r>
        <w:rPr>
          <w:b/>
          <w:bCs/>
          <w:sz w:val="40"/>
          <w:szCs w:val="40"/>
        </w:rPr>
        <w:t>7</w:t>
      </w:r>
      <w:r w:rsidRPr="00BC3195">
        <w:rPr>
          <w:sz w:val="40"/>
          <w:szCs w:val="40"/>
        </w:rPr>
        <w:t xml:space="preserve"> – </w:t>
      </w:r>
      <w:r w:rsidRPr="00BC3195">
        <w:rPr>
          <w:b/>
          <w:bCs/>
          <w:sz w:val="40"/>
          <w:szCs w:val="40"/>
        </w:rPr>
        <w:t xml:space="preserve">Becoming Gods battle axe – </w:t>
      </w:r>
      <w:r w:rsidRPr="007101E3">
        <w:rPr>
          <w:b/>
          <w:bCs/>
          <w:sz w:val="40"/>
          <w:szCs w:val="40"/>
          <w:highlight w:val="yellow"/>
        </w:rPr>
        <w:t>The tender-hearted warrior.</w:t>
      </w:r>
    </w:p>
    <w:p w14:paraId="71E4D693" w14:textId="22CB9C65" w:rsidR="00430F17" w:rsidRPr="00430F17" w:rsidRDefault="00430F17" w:rsidP="006F0771">
      <w:pPr>
        <w:spacing w:after="0"/>
        <w:rPr>
          <w:rFonts w:eastAsiaTheme="minorHAnsi" w:cstheme="minorHAnsi"/>
          <w:b/>
          <w:bCs/>
          <w:kern w:val="0"/>
          <w:szCs w:val="22"/>
          <w:lang w:val="en-US" w:eastAsia="en-US" w:bidi="ar-SA"/>
          <w14:ligatures w14:val="none"/>
        </w:rPr>
      </w:pPr>
      <w:r w:rsidRPr="00430F17">
        <w:rPr>
          <w:rFonts w:eastAsiaTheme="minorHAnsi" w:cstheme="minorHAnsi"/>
          <w:b/>
          <w:bCs/>
          <w:kern w:val="0"/>
          <w:szCs w:val="22"/>
          <w:lang w:val="en-US" w:eastAsia="en-US" w:bidi="ar-SA"/>
          <w14:ligatures w14:val="none"/>
        </w:rPr>
        <w:t xml:space="preserve">Pre-sermon declarations: </w:t>
      </w:r>
    </w:p>
    <w:p w14:paraId="7308CB99" w14:textId="77777777" w:rsidR="00430F17" w:rsidRPr="001E1FCF" w:rsidRDefault="00430F17" w:rsidP="006F0771">
      <w:pPr>
        <w:pStyle w:val="ListParagraph"/>
        <w:numPr>
          <w:ilvl w:val="0"/>
          <w:numId w:val="1"/>
        </w:numPr>
        <w:spacing w:after="0"/>
        <w:rPr>
          <w:rFonts w:eastAsiaTheme="minorHAnsi" w:cstheme="minorHAnsi"/>
          <w:color w:val="000000"/>
          <w:kern w:val="0"/>
          <w:szCs w:val="22"/>
          <w:shd w:val="clear" w:color="auto" w:fill="FFFFFF"/>
          <w:lang w:val="en-US" w:eastAsia="en-US" w:bidi="ar-SA"/>
          <w14:ligatures w14:val="none"/>
        </w:rPr>
      </w:pPr>
      <w:r w:rsidRPr="001E1FCF">
        <w:rPr>
          <w:rFonts w:eastAsiaTheme="minorHAnsi" w:cstheme="minorHAnsi"/>
          <w:kern w:val="0"/>
          <w:szCs w:val="22"/>
          <w:lang w:val="en-US" w:eastAsia="en-US" w:bidi="ar-SA"/>
          <w14:ligatures w14:val="none"/>
        </w:rPr>
        <w:t>Psalms 118:24</w:t>
      </w:r>
      <w:r w:rsidRPr="001E1FCF">
        <w:rPr>
          <w:rFonts w:eastAsiaTheme="minorHAnsi" w:cstheme="minorHAnsi"/>
          <w:color w:val="000000"/>
          <w:kern w:val="0"/>
          <w:szCs w:val="22"/>
          <w:shd w:val="clear" w:color="auto" w:fill="FFFFFF"/>
          <w:lang w:val="en-US" w:eastAsia="en-US" w:bidi="ar-SA"/>
          <w14:ligatures w14:val="none"/>
        </w:rPr>
        <w:t xml:space="preserve"> </w:t>
      </w:r>
    </w:p>
    <w:p w14:paraId="337792B6" w14:textId="77777777" w:rsidR="00430F17" w:rsidRPr="001F267B" w:rsidRDefault="00430F17" w:rsidP="006F0771">
      <w:pPr>
        <w:spacing w:after="0"/>
        <w:rPr>
          <w:rFonts w:eastAsiaTheme="minorHAnsi" w:cstheme="minorHAnsi"/>
          <w:color w:val="000000"/>
          <w:kern w:val="0"/>
          <w:szCs w:val="22"/>
          <w:shd w:val="clear" w:color="auto" w:fill="FFFFFF"/>
          <w:lang w:val="en-US" w:eastAsia="en-US" w:bidi="ar-SA"/>
          <w14:ligatures w14:val="none"/>
        </w:rPr>
      </w:pPr>
      <w:r w:rsidRPr="001F267B">
        <w:rPr>
          <w:rFonts w:eastAsiaTheme="minorHAnsi" w:cstheme="minorHAnsi"/>
          <w:color w:val="000000"/>
          <w:kern w:val="0"/>
          <w:szCs w:val="22"/>
          <w:shd w:val="clear" w:color="auto" w:fill="FFFFFF"/>
          <w:lang w:val="en-US" w:eastAsia="en-US" w:bidi="ar-SA"/>
          <w14:ligatures w14:val="none"/>
        </w:rPr>
        <w:t>This is the day the </w:t>
      </w:r>
      <w:r w:rsidRPr="001F267B">
        <w:rPr>
          <w:rFonts w:eastAsiaTheme="minorHAnsi" w:cstheme="minorHAnsi"/>
          <w:smallCaps/>
          <w:color w:val="000000"/>
          <w:kern w:val="0"/>
          <w:szCs w:val="22"/>
          <w:shd w:val="clear" w:color="auto" w:fill="FFFFFF"/>
          <w:lang w:val="en-US" w:eastAsia="en-US" w:bidi="ar-SA"/>
          <w14:ligatures w14:val="none"/>
        </w:rPr>
        <w:t>Lord</w:t>
      </w:r>
      <w:r w:rsidRPr="001F267B">
        <w:rPr>
          <w:rFonts w:eastAsiaTheme="minorHAnsi" w:cstheme="minorHAnsi"/>
          <w:color w:val="000000"/>
          <w:kern w:val="0"/>
          <w:szCs w:val="22"/>
          <w:shd w:val="clear" w:color="auto" w:fill="FFFFFF"/>
          <w:lang w:val="en-US" w:eastAsia="en-US" w:bidi="ar-SA"/>
          <w14:ligatures w14:val="none"/>
        </w:rPr>
        <w:t> has made;</w:t>
      </w:r>
      <w:r w:rsidRPr="001E1FCF">
        <w:rPr>
          <w:rFonts w:eastAsiaTheme="minorHAnsi" w:cstheme="minorHAnsi"/>
          <w:color w:val="000000"/>
          <w:kern w:val="0"/>
          <w:szCs w:val="22"/>
          <w:lang w:val="en-US" w:eastAsia="en-US" w:bidi="ar-SA"/>
          <w14:ligatures w14:val="none"/>
        </w:rPr>
        <w:t xml:space="preserve"> </w:t>
      </w:r>
      <w:r w:rsidRPr="001F267B">
        <w:rPr>
          <w:rFonts w:eastAsiaTheme="minorHAnsi" w:cstheme="minorHAnsi"/>
          <w:color w:val="000000"/>
          <w:kern w:val="0"/>
          <w:szCs w:val="22"/>
          <w:shd w:val="clear" w:color="auto" w:fill="FFFFFF"/>
          <w:lang w:val="en-US" w:eastAsia="en-US" w:bidi="ar-SA"/>
          <w14:ligatures w14:val="none"/>
        </w:rPr>
        <w:t>We will rejoice and be glad in it.</w:t>
      </w:r>
    </w:p>
    <w:p w14:paraId="5D3A86A6" w14:textId="77777777" w:rsidR="00F90E0D" w:rsidRPr="0007318C" w:rsidRDefault="00F90E0D" w:rsidP="0007318C">
      <w:pPr>
        <w:spacing w:after="0"/>
        <w:rPr>
          <w:rFonts w:eastAsiaTheme="minorHAnsi" w:cstheme="minorHAnsi"/>
          <w:kern w:val="0"/>
          <w:szCs w:val="22"/>
          <w:lang w:val="en-US" w:eastAsia="en-US" w:bidi="ar-SA"/>
          <w14:ligatures w14:val="none"/>
        </w:rPr>
      </w:pPr>
    </w:p>
    <w:p w14:paraId="740D5C0F" w14:textId="322DD8F2" w:rsidR="00F90E0D" w:rsidRPr="00F90E0D" w:rsidRDefault="00F90E0D" w:rsidP="00F90E0D">
      <w:pPr>
        <w:spacing w:after="0"/>
        <w:rPr>
          <w:rFonts w:eastAsiaTheme="minorHAnsi" w:cstheme="minorHAnsi"/>
          <w:b/>
          <w:bCs/>
          <w:kern w:val="0"/>
          <w:szCs w:val="22"/>
          <w:u w:val="single"/>
          <w:lang w:val="en-US" w:eastAsia="en-US" w:bidi="ar-SA"/>
          <w14:ligatures w14:val="none"/>
        </w:rPr>
      </w:pPr>
      <w:r w:rsidRPr="00F90E0D">
        <w:rPr>
          <w:rFonts w:eastAsiaTheme="minorHAnsi" w:cstheme="minorHAnsi"/>
          <w:b/>
          <w:bCs/>
          <w:kern w:val="0"/>
          <w:szCs w:val="22"/>
          <w:u w:val="single"/>
          <w:lang w:val="en-US" w:eastAsia="en-US" w:bidi="ar-SA"/>
          <w14:ligatures w14:val="none"/>
        </w:rPr>
        <w:t xml:space="preserve">Prayer point 1 </w:t>
      </w:r>
    </w:p>
    <w:p w14:paraId="76C75617" w14:textId="56807238" w:rsidR="00F90E0D" w:rsidRDefault="00F90E0D" w:rsidP="00F90E0D">
      <w:pPr>
        <w:pStyle w:val="ListParagraph"/>
        <w:numPr>
          <w:ilvl w:val="0"/>
          <w:numId w:val="5"/>
        </w:numPr>
        <w:spacing w:after="0"/>
        <w:rPr>
          <w:rFonts w:eastAsiaTheme="minorHAnsi" w:cstheme="minorHAnsi"/>
          <w:kern w:val="0"/>
          <w:szCs w:val="22"/>
          <w:lang w:val="en-US" w:eastAsia="en-US" w:bidi="ar-SA"/>
          <w14:ligatures w14:val="none"/>
        </w:rPr>
      </w:pPr>
      <w:r>
        <w:rPr>
          <w:rFonts w:eastAsiaTheme="minorHAnsi" w:cstheme="minorHAnsi"/>
          <w:kern w:val="0"/>
          <w:szCs w:val="22"/>
          <w:lang w:val="en-US" w:eastAsia="en-US" w:bidi="ar-SA"/>
          <w14:ligatures w14:val="none"/>
        </w:rPr>
        <w:t>Thanksgiving and worship – 1 Thes 5: 16 – 18</w:t>
      </w:r>
    </w:p>
    <w:p w14:paraId="581C1FF1" w14:textId="77777777" w:rsidR="00F90E0D" w:rsidRPr="00F90E0D" w:rsidRDefault="00F90E0D" w:rsidP="00F90E0D">
      <w:pPr>
        <w:pStyle w:val="ListParagraph"/>
        <w:spacing w:after="0"/>
        <w:ind w:left="360"/>
        <w:rPr>
          <w:rFonts w:eastAsiaTheme="minorHAnsi" w:cstheme="minorHAnsi"/>
          <w:kern w:val="0"/>
          <w:szCs w:val="22"/>
          <w:lang w:val="en-US" w:eastAsia="en-US" w:bidi="ar-SA"/>
          <w14:ligatures w14:val="none"/>
        </w:rPr>
      </w:pPr>
    </w:p>
    <w:p w14:paraId="76B68701" w14:textId="77777777" w:rsidR="006F0771" w:rsidRPr="006F0771" w:rsidRDefault="006F0771" w:rsidP="006F0771">
      <w:pPr>
        <w:pStyle w:val="ListParagraph"/>
        <w:ind w:left="0"/>
        <w:rPr>
          <w:b/>
          <w:bCs/>
        </w:rPr>
      </w:pPr>
      <w:r w:rsidRPr="006F0771">
        <w:rPr>
          <w:b/>
          <w:bCs/>
        </w:rPr>
        <w:t>Introduction</w:t>
      </w:r>
    </w:p>
    <w:p w14:paraId="6CE07A67" w14:textId="0DB06D56" w:rsidR="006F0771" w:rsidRDefault="006F0771" w:rsidP="006F0771">
      <w:pPr>
        <w:pStyle w:val="ListParagraph"/>
        <w:ind w:left="0"/>
      </w:pPr>
      <w:r>
        <w:t xml:space="preserve">Good morning – In the last </w:t>
      </w:r>
      <w:r w:rsidR="003C64CA">
        <w:t>6</w:t>
      </w:r>
      <w:r>
        <w:t xml:space="preserve"> series of becoming Gods battle axe we covered knowledge, surveillance, the spirit of the lord, the word, oh hide me lord</w:t>
      </w:r>
      <w:r w:rsidR="00F90E0D">
        <w:t xml:space="preserve">, </w:t>
      </w:r>
      <w:r>
        <w:t>covenants, altars and sacrifice</w:t>
      </w:r>
      <w:r w:rsidR="00F90E0D">
        <w:t xml:space="preserve"> and today I have the pleasure to share on the reflections for becoming the” tender-hearted warrior”</w:t>
      </w:r>
      <w:r w:rsidR="003C64CA">
        <w:t xml:space="preserve"> an important dimension for becoming Gods battle axe</w:t>
      </w:r>
      <w:r>
        <w:t>. I would like to point out these series could be delivered in whatever order</w:t>
      </w:r>
      <w:r w:rsidR="009838AD">
        <w:t xml:space="preserve">, </w:t>
      </w:r>
      <w:r>
        <w:t xml:space="preserve"> am delivering them based on how God is speaking to me and the advancement that am putting through prayers and in the secret place with God. </w:t>
      </w:r>
    </w:p>
    <w:p w14:paraId="7AC4A84B" w14:textId="77777777" w:rsidR="006F0771" w:rsidRDefault="006F0771" w:rsidP="006F0771">
      <w:pPr>
        <w:pStyle w:val="ListParagraph"/>
        <w:numPr>
          <w:ilvl w:val="0"/>
          <w:numId w:val="3"/>
        </w:numPr>
        <w:ind w:left="0"/>
      </w:pPr>
      <w:r>
        <w:t xml:space="preserve">Thank you again. </w:t>
      </w:r>
    </w:p>
    <w:p w14:paraId="65C96755" w14:textId="77777777" w:rsidR="00F90E0D" w:rsidRDefault="00F90E0D" w:rsidP="00F90E0D"/>
    <w:p w14:paraId="23444C32" w14:textId="284951E9" w:rsidR="00F90E0D" w:rsidRDefault="00F90E0D">
      <w:pPr>
        <w:rPr>
          <w:lang w:val="en-US"/>
        </w:rPr>
      </w:pPr>
      <w:r w:rsidRPr="00B044EE">
        <w:rPr>
          <w:b/>
          <w:bCs/>
          <w:lang w:val="en-US"/>
        </w:rPr>
        <w:t>Fire statements:</w:t>
      </w:r>
      <w:r w:rsidRPr="005F5021">
        <w:rPr>
          <w:b/>
          <w:bCs/>
          <w:sz w:val="40"/>
          <w:szCs w:val="40"/>
          <w:lang w:val="en-US"/>
        </w:rPr>
        <w:t xml:space="preserve"> </w:t>
      </w:r>
      <w:r w:rsidRPr="005F5021">
        <w:rPr>
          <w:sz w:val="40"/>
          <w:szCs w:val="40"/>
          <w:lang w:val="en-US"/>
        </w:rPr>
        <w:t>Forgiveness and its dimension as a battle axe</w:t>
      </w:r>
    </w:p>
    <w:p w14:paraId="24F459D7" w14:textId="77777777" w:rsidR="00AE0F8C" w:rsidRPr="00AE0F8C" w:rsidRDefault="00AE0F8C" w:rsidP="00AE0F8C">
      <w:pPr>
        <w:rPr>
          <w:b/>
          <w:bCs/>
          <w:sz w:val="24"/>
          <w:szCs w:val="24"/>
        </w:rPr>
      </w:pPr>
      <w:r w:rsidRPr="00AE0F8C">
        <w:rPr>
          <w:b/>
          <w:bCs/>
          <w:sz w:val="24"/>
          <w:szCs w:val="24"/>
        </w:rPr>
        <w:t xml:space="preserve">“No one is born hating another person because of the </w:t>
      </w:r>
      <w:proofErr w:type="spellStart"/>
      <w:r w:rsidRPr="00AE0F8C">
        <w:rPr>
          <w:b/>
          <w:bCs/>
          <w:sz w:val="24"/>
          <w:szCs w:val="24"/>
        </w:rPr>
        <w:t>color</w:t>
      </w:r>
      <w:proofErr w:type="spellEnd"/>
      <w:r w:rsidRPr="00AE0F8C">
        <w:rPr>
          <w:b/>
          <w:bCs/>
          <w:sz w:val="24"/>
          <w:szCs w:val="24"/>
        </w:rPr>
        <w:t xml:space="preserve"> of his skin, or his background, or his religion. They must learn to hate, and if they can learn to hate, they can be </w:t>
      </w:r>
      <w:hyperlink r:id="rId8" w:tgtFrame="_blank" w:history="1">
        <w:r w:rsidRPr="00AE0F8C">
          <w:rPr>
            <w:rStyle w:val="Hyperlink"/>
            <w:b/>
            <w:bCs/>
            <w:sz w:val="24"/>
            <w:szCs w:val="24"/>
          </w:rPr>
          <w:t>taught to love</w:t>
        </w:r>
      </w:hyperlink>
      <w:r w:rsidRPr="00AE0F8C">
        <w:rPr>
          <w:b/>
          <w:bCs/>
          <w:sz w:val="24"/>
          <w:szCs w:val="24"/>
        </w:rPr>
        <w:t>, for love comes more naturally to the human heart than its opposite.” – </w:t>
      </w:r>
      <w:r w:rsidRPr="00AE0F8C">
        <w:rPr>
          <w:b/>
          <w:bCs/>
          <w:i/>
          <w:iCs/>
          <w:sz w:val="24"/>
          <w:szCs w:val="24"/>
        </w:rPr>
        <w:t>Long Walk to Freedom (1995)</w:t>
      </w:r>
    </w:p>
    <w:p w14:paraId="7C696EBA" w14:textId="77777777" w:rsidR="00AE0F8C" w:rsidRPr="00B2229F" w:rsidRDefault="00E5576F">
      <w:pPr>
        <w:rPr>
          <w:b/>
          <w:bCs/>
          <w:sz w:val="24"/>
          <w:szCs w:val="24"/>
        </w:rPr>
      </w:pPr>
      <w:r w:rsidRPr="00B2229F">
        <w:rPr>
          <w:b/>
          <w:bCs/>
          <w:sz w:val="24"/>
          <w:szCs w:val="24"/>
        </w:rPr>
        <w:t>“Resentment is like drinking poison and then hoping it will kill your enemies.” </w:t>
      </w:r>
    </w:p>
    <w:p w14:paraId="0C735017" w14:textId="4A92CA58" w:rsidR="00E5576F" w:rsidRPr="00B2229F" w:rsidRDefault="00E5576F">
      <w:pPr>
        <w:rPr>
          <w:b/>
          <w:bCs/>
          <w:sz w:val="24"/>
          <w:szCs w:val="24"/>
        </w:rPr>
      </w:pPr>
      <w:r w:rsidRPr="00B2229F">
        <w:rPr>
          <w:b/>
          <w:bCs/>
          <w:sz w:val="24"/>
          <w:szCs w:val="24"/>
        </w:rPr>
        <w:t xml:space="preserve">“Forgiveness liberates the soul, it removes fear. That's why it's such a powerful weapon.” </w:t>
      </w:r>
    </w:p>
    <w:p w14:paraId="47F5E5FF" w14:textId="1357054E" w:rsidR="00B044EE" w:rsidRPr="00B2229F" w:rsidRDefault="00B044EE">
      <w:pPr>
        <w:rPr>
          <w:b/>
          <w:bCs/>
          <w:sz w:val="24"/>
          <w:szCs w:val="24"/>
        </w:rPr>
      </w:pPr>
      <w:r w:rsidRPr="00B2229F">
        <w:rPr>
          <w:b/>
          <w:bCs/>
          <w:sz w:val="24"/>
          <w:szCs w:val="24"/>
        </w:rPr>
        <w:t>“Forgiveness is not an occasional act; it is a permanent attitude.” – Martin Luther King, Jr. </w:t>
      </w:r>
    </w:p>
    <w:p w14:paraId="067DB9F4" w14:textId="77777777" w:rsidR="00B044EE" w:rsidRPr="00B044EE" w:rsidRDefault="00B044EE" w:rsidP="00B044EE">
      <w:pPr>
        <w:rPr>
          <w:b/>
          <w:bCs/>
          <w:sz w:val="24"/>
          <w:szCs w:val="24"/>
        </w:rPr>
      </w:pPr>
      <w:r w:rsidRPr="00B044EE">
        <w:rPr>
          <w:b/>
          <w:bCs/>
          <w:sz w:val="24"/>
          <w:szCs w:val="24"/>
        </w:rPr>
        <w:t>Forgiveness will not be possible until compassion is born in your heart. </w:t>
      </w:r>
      <w:r w:rsidRPr="00B044EE">
        <w:rPr>
          <w:b/>
          <w:bCs/>
          <w:sz w:val="24"/>
          <w:szCs w:val="24"/>
        </w:rPr>
        <w:br/>
        <w:t>- Thich Nhat Hanh</w:t>
      </w:r>
    </w:p>
    <w:p w14:paraId="104A5CEA" w14:textId="77777777" w:rsidR="00B044EE" w:rsidRPr="00B044EE" w:rsidRDefault="00B044EE" w:rsidP="00B044EE">
      <w:pPr>
        <w:rPr>
          <w:b/>
          <w:bCs/>
          <w:sz w:val="24"/>
          <w:szCs w:val="24"/>
        </w:rPr>
      </w:pPr>
      <w:r w:rsidRPr="00B044EE">
        <w:rPr>
          <w:b/>
          <w:bCs/>
          <w:sz w:val="24"/>
          <w:szCs w:val="24"/>
        </w:rPr>
        <w:t>The weak can never forgive. Forgiveness is the attribute of the strong. </w:t>
      </w:r>
      <w:r w:rsidRPr="00B044EE">
        <w:rPr>
          <w:b/>
          <w:bCs/>
          <w:sz w:val="24"/>
          <w:szCs w:val="24"/>
        </w:rPr>
        <w:br/>
        <w:t>- Mahatma Gandhi</w:t>
      </w:r>
    </w:p>
    <w:p w14:paraId="0FDB23E6" w14:textId="77777777" w:rsidR="00B044EE" w:rsidRPr="00B044EE" w:rsidRDefault="00B044EE" w:rsidP="00B044EE">
      <w:pPr>
        <w:rPr>
          <w:b/>
          <w:bCs/>
          <w:sz w:val="24"/>
          <w:szCs w:val="24"/>
        </w:rPr>
      </w:pPr>
      <w:r w:rsidRPr="00B044EE">
        <w:rPr>
          <w:b/>
          <w:bCs/>
          <w:sz w:val="24"/>
          <w:szCs w:val="24"/>
        </w:rPr>
        <w:t>Always forgive your enemies - nothing annoys them so much.</w:t>
      </w:r>
      <w:r w:rsidRPr="00B044EE">
        <w:rPr>
          <w:b/>
          <w:bCs/>
          <w:sz w:val="24"/>
          <w:szCs w:val="24"/>
        </w:rPr>
        <w:br/>
        <w:t>- Oscar Wilde</w:t>
      </w:r>
    </w:p>
    <w:p w14:paraId="5607AC9A" w14:textId="77777777" w:rsidR="00B044EE" w:rsidRPr="00B044EE" w:rsidRDefault="00B044EE" w:rsidP="00B044EE">
      <w:pPr>
        <w:rPr>
          <w:b/>
          <w:bCs/>
          <w:sz w:val="24"/>
          <w:szCs w:val="24"/>
        </w:rPr>
      </w:pPr>
      <w:r w:rsidRPr="00B044EE">
        <w:rPr>
          <w:b/>
          <w:bCs/>
          <w:sz w:val="24"/>
          <w:szCs w:val="24"/>
        </w:rPr>
        <w:t>Forgiveness is a funny thing. It warms the heart and cools the sting. </w:t>
      </w:r>
      <w:r w:rsidRPr="00B044EE">
        <w:rPr>
          <w:b/>
          <w:bCs/>
          <w:sz w:val="24"/>
          <w:szCs w:val="24"/>
        </w:rPr>
        <w:br/>
        <w:t>- William Arthur Ward</w:t>
      </w:r>
    </w:p>
    <w:p w14:paraId="56BB71F1" w14:textId="77777777" w:rsidR="00B044EE" w:rsidRPr="00B044EE" w:rsidRDefault="00B044EE" w:rsidP="00B044EE">
      <w:pPr>
        <w:rPr>
          <w:b/>
          <w:bCs/>
          <w:sz w:val="24"/>
          <w:szCs w:val="24"/>
        </w:rPr>
      </w:pPr>
      <w:r w:rsidRPr="00B044EE">
        <w:rPr>
          <w:b/>
          <w:bCs/>
          <w:sz w:val="24"/>
          <w:szCs w:val="24"/>
        </w:rPr>
        <w:t>Forgiveness does not change the past, but it does enlarge the future.</w:t>
      </w:r>
      <w:r w:rsidRPr="00B044EE">
        <w:rPr>
          <w:b/>
          <w:bCs/>
          <w:sz w:val="24"/>
          <w:szCs w:val="24"/>
        </w:rPr>
        <w:br/>
        <w:t>- Paul Boese</w:t>
      </w:r>
    </w:p>
    <w:p w14:paraId="0A704A48" w14:textId="77777777" w:rsidR="00B044EE" w:rsidRPr="00B044EE" w:rsidRDefault="00B044EE" w:rsidP="00B044EE">
      <w:pPr>
        <w:rPr>
          <w:b/>
          <w:bCs/>
          <w:sz w:val="24"/>
          <w:szCs w:val="24"/>
        </w:rPr>
      </w:pPr>
      <w:r w:rsidRPr="00B044EE">
        <w:rPr>
          <w:b/>
          <w:bCs/>
          <w:sz w:val="24"/>
          <w:szCs w:val="24"/>
        </w:rPr>
        <w:lastRenderedPageBreak/>
        <w:t>Without forgiveness life is governed by... an endless cycle of resentment and retaliation. </w:t>
      </w:r>
      <w:r w:rsidRPr="00B044EE">
        <w:rPr>
          <w:b/>
          <w:bCs/>
          <w:sz w:val="24"/>
          <w:szCs w:val="24"/>
        </w:rPr>
        <w:br/>
        <w:t xml:space="preserve">- Roberto </w:t>
      </w:r>
      <w:proofErr w:type="spellStart"/>
      <w:r w:rsidRPr="00B044EE">
        <w:rPr>
          <w:b/>
          <w:bCs/>
          <w:sz w:val="24"/>
          <w:szCs w:val="24"/>
        </w:rPr>
        <w:t>Assagioli</w:t>
      </w:r>
      <w:proofErr w:type="spellEnd"/>
    </w:p>
    <w:p w14:paraId="3D442451" w14:textId="77777777" w:rsidR="00B044EE" w:rsidRPr="00B044EE" w:rsidRDefault="00B044EE" w:rsidP="00B044EE">
      <w:pPr>
        <w:rPr>
          <w:b/>
          <w:bCs/>
          <w:sz w:val="24"/>
          <w:szCs w:val="24"/>
        </w:rPr>
      </w:pPr>
      <w:r w:rsidRPr="00B044EE">
        <w:rPr>
          <w:b/>
          <w:bCs/>
          <w:sz w:val="24"/>
          <w:szCs w:val="24"/>
        </w:rPr>
        <w:t>Forgiveness is the final form of love.</w:t>
      </w:r>
      <w:r w:rsidRPr="00B044EE">
        <w:rPr>
          <w:b/>
          <w:bCs/>
          <w:sz w:val="24"/>
          <w:szCs w:val="24"/>
        </w:rPr>
        <w:br/>
        <w:t>- Reinhold Niebuhr</w:t>
      </w:r>
    </w:p>
    <w:p w14:paraId="7A321C80" w14:textId="77777777" w:rsidR="00B044EE" w:rsidRPr="00B044EE" w:rsidRDefault="00B044EE" w:rsidP="00B044EE">
      <w:pPr>
        <w:rPr>
          <w:b/>
          <w:bCs/>
          <w:sz w:val="24"/>
          <w:szCs w:val="24"/>
        </w:rPr>
      </w:pPr>
      <w:r w:rsidRPr="00B044EE">
        <w:rPr>
          <w:b/>
          <w:bCs/>
          <w:sz w:val="24"/>
          <w:szCs w:val="24"/>
        </w:rPr>
        <w:t>To err is human; to forgive, divine.</w:t>
      </w:r>
      <w:r w:rsidRPr="00B044EE">
        <w:rPr>
          <w:b/>
          <w:bCs/>
          <w:sz w:val="24"/>
          <w:szCs w:val="24"/>
        </w:rPr>
        <w:br/>
        <w:t>- Alexander Pope</w:t>
      </w:r>
    </w:p>
    <w:p w14:paraId="6F7C5BF9" w14:textId="77777777" w:rsidR="00B044EE" w:rsidRPr="00B044EE" w:rsidRDefault="00B044EE" w:rsidP="00B044EE">
      <w:pPr>
        <w:rPr>
          <w:b/>
          <w:bCs/>
          <w:sz w:val="24"/>
          <w:szCs w:val="24"/>
        </w:rPr>
      </w:pPr>
      <w:r w:rsidRPr="00B044EE">
        <w:rPr>
          <w:b/>
          <w:bCs/>
          <w:sz w:val="24"/>
          <w:szCs w:val="24"/>
        </w:rPr>
        <w:t>Never forget the three powerful resources you always have available to you: love, prayer, and forgiveness.</w:t>
      </w:r>
      <w:r w:rsidRPr="00B044EE">
        <w:rPr>
          <w:b/>
          <w:bCs/>
          <w:sz w:val="24"/>
          <w:szCs w:val="24"/>
        </w:rPr>
        <w:br/>
        <w:t>- H. Jackson Brown, Jr.</w:t>
      </w:r>
    </w:p>
    <w:p w14:paraId="14E7D470" w14:textId="77777777" w:rsidR="00B044EE" w:rsidRPr="00B044EE" w:rsidRDefault="00B044EE" w:rsidP="00B044EE">
      <w:pPr>
        <w:rPr>
          <w:b/>
          <w:bCs/>
          <w:sz w:val="24"/>
          <w:szCs w:val="24"/>
        </w:rPr>
      </w:pPr>
      <w:r w:rsidRPr="00B044EE">
        <w:rPr>
          <w:b/>
          <w:bCs/>
          <w:sz w:val="24"/>
          <w:szCs w:val="24"/>
        </w:rPr>
        <w:t>Knowledge is learning something every day. Wisdom is letting go of something every day.</w:t>
      </w:r>
      <w:r w:rsidRPr="00B044EE">
        <w:rPr>
          <w:b/>
          <w:bCs/>
          <w:sz w:val="24"/>
          <w:szCs w:val="24"/>
        </w:rPr>
        <w:br/>
        <w:t>- Zen Proverb</w:t>
      </w:r>
    </w:p>
    <w:p w14:paraId="751F8325" w14:textId="77777777" w:rsidR="00B044EE" w:rsidRDefault="00B044EE">
      <w:pPr>
        <w:rPr>
          <w:b/>
          <w:bCs/>
        </w:rPr>
      </w:pPr>
    </w:p>
    <w:p w14:paraId="6185F6E8" w14:textId="77777777" w:rsidR="005E1272" w:rsidRDefault="005E1272">
      <w:pPr>
        <w:rPr>
          <w:b/>
          <w:bCs/>
        </w:rPr>
      </w:pPr>
      <w:r>
        <w:rPr>
          <w:b/>
          <w:bCs/>
        </w:rPr>
        <w:t>Fire statement:</w:t>
      </w:r>
    </w:p>
    <w:p w14:paraId="19565E88" w14:textId="2ADC30B4" w:rsidR="005E1272" w:rsidRDefault="005E1272">
      <w:pPr>
        <w:rPr>
          <w:b/>
          <w:bCs/>
        </w:rPr>
      </w:pPr>
      <w:r>
        <w:rPr>
          <w:b/>
          <w:bCs/>
        </w:rPr>
        <w:t>Mathew 18: 21 – 35</w:t>
      </w:r>
    </w:p>
    <w:p w14:paraId="4C67F32A" w14:textId="77777777" w:rsidR="005E1272" w:rsidRPr="005E1272" w:rsidRDefault="005E1272" w:rsidP="005E1272">
      <w:pPr>
        <w:pStyle w:val="Heading3"/>
        <w:shd w:val="clear" w:color="auto" w:fill="FFFFFF"/>
        <w:spacing w:before="300" w:after="150"/>
        <w:rPr>
          <w:rFonts w:ascii="Segoe UI" w:eastAsia="Times New Roman" w:hAnsi="Segoe UI" w:cs="Segoe UI"/>
          <w:b/>
          <w:bCs/>
          <w:color w:val="000000"/>
          <w:kern w:val="0"/>
          <w:sz w:val="27"/>
          <w:szCs w:val="27"/>
          <w14:ligatures w14:val="none"/>
        </w:rPr>
      </w:pPr>
      <w:r>
        <w:rPr>
          <w:b/>
          <w:bCs/>
        </w:rPr>
        <w:t xml:space="preserve"> </w:t>
      </w:r>
      <w:r w:rsidRPr="005E1272">
        <w:rPr>
          <w:rFonts w:ascii="Segoe UI" w:eastAsia="Times New Roman" w:hAnsi="Segoe UI" w:cs="Segoe UI"/>
          <w:b/>
          <w:bCs/>
          <w:color w:val="000000"/>
          <w:kern w:val="0"/>
          <w:sz w:val="27"/>
          <w:szCs w:val="27"/>
          <w14:ligatures w14:val="none"/>
        </w:rPr>
        <w:t>The Parable of the Unmerciful Servant</w:t>
      </w:r>
    </w:p>
    <w:p w14:paraId="4AE8777C"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21 </w:t>
      </w:r>
      <w:r w:rsidRPr="005E1272">
        <w:rPr>
          <w:rFonts w:ascii="Segoe UI" w:eastAsia="Times New Roman" w:hAnsi="Segoe UI" w:cs="Segoe UI"/>
          <w:color w:val="000000"/>
          <w:kern w:val="0"/>
          <w:sz w:val="24"/>
          <w:szCs w:val="24"/>
          <w14:ligatures w14:val="none"/>
        </w:rPr>
        <w:t>Then Peter came to Jesus and asked, “Lord, how many times shall I forgive my brother or sister who sins against me? Up to seven times?”</w:t>
      </w:r>
    </w:p>
    <w:p w14:paraId="533CB918"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22 </w:t>
      </w:r>
      <w:r w:rsidRPr="005E1272">
        <w:rPr>
          <w:rFonts w:ascii="Segoe UI" w:eastAsia="Times New Roman" w:hAnsi="Segoe UI" w:cs="Segoe UI"/>
          <w:color w:val="000000"/>
          <w:kern w:val="0"/>
          <w:sz w:val="24"/>
          <w:szCs w:val="24"/>
          <w14:ligatures w14:val="none"/>
        </w:rPr>
        <w:t>Jesus answered, “I tell you, not seven times, but seventy-seven times.</w:t>
      </w:r>
      <w:r w:rsidRPr="005E1272">
        <w:rPr>
          <w:rFonts w:ascii="Segoe UI" w:eastAsia="Times New Roman" w:hAnsi="Segoe UI" w:cs="Segoe UI"/>
          <w:color w:val="000000"/>
          <w:kern w:val="0"/>
          <w:sz w:val="15"/>
          <w:szCs w:val="15"/>
          <w:vertAlign w:val="superscript"/>
          <w14:ligatures w14:val="none"/>
        </w:rPr>
        <w:t>[</w:t>
      </w:r>
      <w:hyperlink r:id="rId9" w:anchor="fen-NIV-23750g" w:tooltip="See footnote g" w:history="1">
        <w:r w:rsidRPr="005E1272">
          <w:rPr>
            <w:rFonts w:ascii="Segoe UI" w:eastAsia="Times New Roman" w:hAnsi="Segoe UI" w:cs="Segoe UI"/>
            <w:color w:val="4A4A4A"/>
            <w:kern w:val="0"/>
            <w:sz w:val="15"/>
            <w:szCs w:val="15"/>
            <w:u w:val="single"/>
            <w:vertAlign w:val="superscript"/>
            <w14:ligatures w14:val="none"/>
          </w:rPr>
          <w:t>g</w:t>
        </w:r>
      </w:hyperlink>
      <w:r w:rsidRPr="005E1272">
        <w:rPr>
          <w:rFonts w:ascii="Segoe UI" w:eastAsia="Times New Roman" w:hAnsi="Segoe UI" w:cs="Segoe UI"/>
          <w:color w:val="000000"/>
          <w:kern w:val="0"/>
          <w:sz w:val="15"/>
          <w:szCs w:val="15"/>
          <w:vertAlign w:val="superscript"/>
          <w14:ligatures w14:val="none"/>
        </w:rPr>
        <w:t>]</w:t>
      </w:r>
    </w:p>
    <w:p w14:paraId="5B95C0E2"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23 </w:t>
      </w:r>
      <w:r w:rsidRPr="005E1272">
        <w:rPr>
          <w:rFonts w:ascii="Segoe UI" w:eastAsia="Times New Roman" w:hAnsi="Segoe UI" w:cs="Segoe UI"/>
          <w:color w:val="000000"/>
          <w:kern w:val="0"/>
          <w:sz w:val="24"/>
          <w:szCs w:val="24"/>
          <w14:ligatures w14:val="none"/>
        </w:rPr>
        <w:t>“Therefore, the kingdom of heaven is like a king who wanted to settle accounts with his servants. </w:t>
      </w:r>
      <w:r w:rsidRPr="005E1272">
        <w:rPr>
          <w:rFonts w:ascii="Segoe UI" w:eastAsia="Times New Roman" w:hAnsi="Segoe UI" w:cs="Segoe UI"/>
          <w:b/>
          <w:bCs/>
          <w:color w:val="000000"/>
          <w:kern w:val="0"/>
          <w:sz w:val="24"/>
          <w:szCs w:val="24"/>
          <w:vertAlign w:val="superscript"/>
          <w14:ligatures w14:val="none"/>
        </w:rPr>
        <w:t>24 </w:t>
      </w:r>
      <w:r w:rsidRPr="005E1272">
        <w:rPr>
          <w:rFonts w:ascii="Segoe UI" w:eastAsia="Times New Roman" w:hAnsi="Segoe UI" w:cs="Segoe UI"/>
          <w:color w:val="000000"/>
          <w:kern w:val="0"/>
          <w:sz w:val="24"/>
          <w:szCs w:val="24"/>
          <w14:ligatures w14:val="none"/>
        </w:rPr>
        <w:t>As he began the settlement, a man who owed him ten thousand bags of gold</w:t>
      </w:r>
      <w:r w:rsidRPr="005E1272">
        <w:rPr>
          <w:rFonts w:ascii="Segoe UI" w:eastAsia="Times New Roman" w:hAnsi="Segoe UI" w:cs="Segoe UI"/>
          <w:color w:val="000000"/>
          <w:kern w:val="0"/>
          <w:sz w:val="15"/>
          <w:szCs w:val="15"/>
          <w:vertAlign w:val="superscript"/>
          <w14:ligatures w14:val="none"/>
        </w:rPr>
        <w:t>[</w:t>
      </w:r>
      <w:hyperlink r:id="rId10" w:anchor="fen-NIV-23752h" w:tooltip="See footnote h" w:history="1">
        <w:r w:rsidRPr="005E1272">
          <w:rPr>
            <w:rFonts w:ascii="Segoe UI" w:eastAsia="Times New Roman" w:hAnsi="Segoe UI" w:cs="Segoe UI"/>
            <w:color w:val="4A4A4A"/>
            <w:kern w:val="0"/>
            <w:sz w:val="15"/>
            <w:szCs w:val="15"/>
            <w:u w:val="single"/>
            <w:vertAlign w:val="superscript"/>
            <w14:ligatures w14:val="none"/>
          </w:rPr>
          <w:t>h</w:t>
        </w:r>
      </w:hyperlink>
      <w:r w:rsidRPr="005E1272">
        <w:rPr>
          <w:rFonts w:ascii="Segoe UI" w:eastAsia="Times New Roman" w:hAnsi="Segoe UI" w:cs="Segoe UI"/>
          <w:color w:val="000000"/>
          <w:kern w:val="0"/>
          <w:sz w:val="15"/>
          <w:szCs w:val="15"/>
          <w:vertAlign w:val="superscript"/>
          <w14:ligatures w14:val="none"/>
        </w:rPr>
        <w:t>]</w:t>
      </w:r>
      <w:r w:rsidRPr="005E1272">
        <w:rPr>
          <w:rFonts w:ascii="Segoe UI" w:eastAsia="Times New Roman" w:hAnsi="Segoe UI" w:cs="Segoe UI"/>
          <w:color w:val="000000"/>
          <w:kern w:val="0"/>
          <w:sz w:val="24"/>
          <w:szCs w:val="24"/>
          <w14:ligatures w14:val="none"/>
        </w:rPr>
        <w:t> was brought to him. </w:t>
      </w:r>
      <w:r w:rsidRPr="005E1272">
        <w:rPr>
          <w:rFonts w:ascii="Segoe UI" w:eastAsia="Times New Roman" w:hAnsi="Segoe UI" w:cs="Segoe UI"/>
          <w:b/>
          <w:bCs/>
          <w:color w:val="000000"/>
          <w:kern w:val="0"/>
          <w:sz w:val="24"/>
          <w:szCs w:val="24"/>
          <w:vertAlign w:val="superscript"/>
          <w14:ligatures w14:val="none"/>
        </w:rPr>
        <w:t>25 </w:t>
      </w:r>
      <w:r w:rsidRPr="005E1272">
        <w:rPr>
          <w:rFonts w:ascii="Segoe UI" w:eastAsia="Times New Roman" w:hAnsi="Segoe UI" w:cs="Segoe UI"/>
          <w:color w:val="000000"/>
          <w:kern w:val="0"/>
          <w:sz w:val="24"/>
          <w:szCs w:val="24"/>
          <w14:ligatures w14:val="none"/>
        </w:rPr>
        <w:t>Since he was not able to pay, the master ordered that he and his wife and his children and all that he had be sold to repay the debt.</w:t>
      </w:r>
    </w:p>
    <w:p w14:paraId="1B157EE9"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26 </w:t>
      </w:r>
      <w:r w:rsidRPr="005E1272">
        <w:rPr>
          <w:rFonts w:ascii="Segoe UI" w:eastAsia="Times New Roman" w:hAnsi="Segoe UI" w:cs="Segoe UI"/>
          <w:color w:val="000000"/>
          <w:kern w:val="0"/>
          <w:sz w:val="24"/>
          <w:szCs w:val="24"/>
          <w14:ligatures w14:val="none"/>
        </w:rPr>
        <w:t>“At this the servant fell on his knees before him. ‘Be patient with me,’ he begged, ‘and I will pay back everything.’ </w:t>
      </w:r>
      <w:r w:rsidRPr="005E1272">
        <w:rPr>
          <w:rFonts w:ascii="Segoe UI" w:eastAsia="Times New Roman" w:hAnsi="Segoe UI" w:cs="Segoe UI"/>
          <w:b/>
          <w:bCs/>
          <w:color w:val="000000"/>
          <w:kern w:val="0"/>
          <w:sz w:val="24"/>
          <w:szCs w:val="24"/>
          <w:vertAlign w:val="superscript"/>
          <w14:ligatures w14:val="none"/>
        </w:rPr>
        <w:t>27 </w:t>
      </w:r>
      <w:r w:rsidRPr="005E1272">
        <w:rPr>
          <w:rFonts w:ascii="Segoe UI" w:eastAsia="Times New Roman" w:hAnsi="Segoe UI" w:cs="Segoe UI"/>
          <w:color w:val="000000"/>
          <w:kern w:val="0"/>
          <w:sz w:val="24"/>
          <w:szCs w:val="24"/>
          <w14:ligatures w14:val="none"/>
        </w:rPr>
        <w:t xml:space="preserve">The servant’s master took pity on him, </w:t>
      </w:r>
      <w:proofErr w:type="spellStart"/>
      <w:r w:rsidRPr="005E1272">
        <w:rPr>
          <w:rFonts w:ascii="Segoe UI" w:eastAsia="Times New Roman" w:hAnsi="Segoe UI" w:cs="Segoe UI"/>
          <w:color w:val="000000"/>
          <w:kern w:val="0"/>
          <w:sz w:val="24"/>
          <w:szCs w:val="24"/>
          <w14:ligatures w14:val="none"/>
        </w:rPr>
        <w:t>canceled</w:t>
      </w:r>
      <w:proofErr w:type="spellEnd"/>
      <w:r w:rsidRPr="005E1272">
        <w:rPr>
          <w:rFonts w:ascii="Segoe UI" w:eastAsia="Times New Roman" w:hAnsi="Segoe UI" w:cs="Segoe UI"/>
          <w:color w:val="000000"/>
          <w:kern w:val="0"/>
          <w:sz w:val="24"/>
          <w:szCs w:val="24"/>
          <w14:ligatures w14:val="none"/>
        </w:rPr>
        <w:t xml:space="preserve"> the debt and let him go.</w:t>
      </w:r>
    </w:p>
    <w:p w14:paraId="22B27E33"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28 </w:t>
      </w:r>
      <w:r w:rsidRPr="005E1272">
        <w:rPr>
          <w:rFonts w:ascii="Segoe UI" w:eastAsia="Times New Roman" w:hAnsi="Segoe UI" w:cs="Segoe UI"/>
          <w:color w:val="000000"/>
          <w:kern w:val="0"/>
          <w:sz w:val="24"/>
          <w:szCs w:val="24"/>
          <w14:ligatures w14:val="none"/>
        </w:rPr>
        <w:t>“But when that servant went out, he found one of his fellow servants who owed him a hundred silver coins.</w:t>
      </w:r>
      <w:r w:rsidRPr="005E1272">
        <w:rPr>
          <w:rFonts w:ascii="Segoe UI" w:eastAsia="Times New Roman" w:hAnsi="Segoe UI" w:cs="Segoe UI"/>
          <w:color w:val="000000"/>
          <w:kern w:val="0"/>
          <w:sz w:val="15"/>
          <w:szCs w:val="15"/>
          <w:vertAlign w:val="superscript"/>
          <w14:ligatures w14:val="none"/>
        </w:rPr>
        <w:t>[</w:t>
      </w:r>
      <w:proofErr w:type="spellStart"/>
      <w:r w:rsidRPr="005E1272">
        <w:rPr>
          <w:rFonts w:ascii="Segoe UI" w:eastAsia="Times New Roman" w:hAnsi="Segoe UI" w:cs="Segoe UI"/>
          <w:color w:val="000000"/>
          <w:kern w:val="0"/>
          <w:sz w:val="15"/>
          <w:szCs w:val="15"/>
          <w:vertAlign w:val="superscript"/>
          <w14:ligatures w14:val="none"/>
        </w:rPr>
        <w:fldChar w:fldCharType="begin"/>
      </w:r>
      <w:r w:rsidRPr="005E1272">
        <w:rPr>
          <w:rFonts w:ascii="Segoe UI" w:eastAsia="Times New Roman" w:hAnsi="Segoe UI" w:cs="Segoe UI"/>
          <w:color w:val="000000"/>
          <w:kern w:val="0"/>
          <w:sz w:val="15"/>
          <w:szCs w:val="15"/>
          <w:vertAlign w:val="superscript"/>
          <w14:ligatures w14:val="none"/>
        </w:rPr>
        <w:instrText>HYPERLINK "https://www.biblegateway.com/passage/?search=Matthew%2018&amp;version=NIV" \l "fen-NIV-23756i" \o "See footnote i"</w:instrText>
      </w:r>
      <w:r w:rsidRPr="005E1272">
        <w:rPr>
          <w:rFonts w:ascii="Segoe UI" w:eastAsia="Times New Roman" w:hAnsi="Segoe UI" w:cs="Segoe UI"/>
          <w:color w:val="000000"/>
          <w:kern w:val="0"/>
          <w:sz w:val="15"/>
          <w:szCs w:val="15"/>
          <w:vertAlign w:val="superscript"/>
          <w14:ligatures w14:val="none"/>
        </w:rPr>
      </w:r>
      <w:r w:rsidRPr="005E1272">
        <w:rPr>
          <w:rFonts w:ascii="Segoe UI" w:eastAsia="Times New Roman" w:hAnsi="Segoe UI" w:cs="Segoe UI"/>
          <w:color w:val="000000"/>
          <w:kern w:val="0"/>
          <w:sz w:val="15"/>
          <w:szCs w:val="15"/>
          <w:vertAlign w:val="superscript"/>
          <w14:ligatures w14:val="none"/>
        </w:rPr>
        <w:fldChar w:fldCharType="separate"/>
      </w:r>
      <w:r w:rsidRPr="005E1272">
        <w:rPr>
          <w:rFonts w:ascii="Segoe UI" w:eastAsia="Times New Roman" w:hAnsi="Segoe UI" w:cs="Segoe UI"/>
          <w:color w:val="4A4A4A"/>
          <w:kern w:val="0"/>
          <w:sz w:val="15"/>
          <w:szCs w:val="15"/>
          <w:u w:val="single"/>
          <w:vertAlign w:val="superscript"/>
          <w14:ligatures w14:val="none"/>
        </w:rPr>
        <w:t>i</w:t>
      </w:r>
      <w:proofErr w:type="spellEnd"/>
      <w:r w:rsidRPr="005E1272">
        <w:rPr>
          <w:rFonts w:ascii="Segoe UI" w:eastAsia="Times New Roman" w:hAnsi="Segoe UI" w:cs="Segoe UI"/>
          <w:color w:val="000000"/>
          <w:kern w:val="0"/>
          <w:sz w:val="15"/>
          <w:szCs w:val="15"/>
          <w:vertAlign w:val="superscript"/>
          <w14:ligatures w14:val="none"/>
        </w:rPr>
        <w:fldChar w:fldCharType="end"/>
      </w:r>
      <w:r w:rsidRPr="005E1272">
        <w:rPr>
          <w:rFonts w:ascii="Segoe UI" w:eastAsia="Times New Roman" w:hAnsi="Segoe UI" w:cs="Segoe UI"/>
          <w:color w:val="000000"/>
          <w:kern w:val="0"/>
          <w:sz w:val="15"/>
          <w:szCs w:val="15"/>
          <w:vertAlign w:val="superscript"/>
          <w14:ligatures w14:val="none"/>
        </w:rPr>
        <w:t>]</w:t>
      </w:r>
      <w:r w:rsidRPr="005E1272">
        <w:rPr>
          <w:rFonts w:ascii="Segoe UI" w:eastAsia="Times New Roman" w:hAnsi="Segoe UI" w:cs="Segoe UI"/>
          <w:color w:val="000000"/>
          <w:kern w:val="0"/>
          <w:sz w:val="24"/>
          <w:szCs w:val="24"/>
          <w14:ligatures w14:val="none"/>
        </w:rPr>
        <w:t> He grabbed him and began to choke him. ‘Pay back what you owe me!’ he demanded.</w:t>
      </w:r>
    </w:p>
    <w:p w14:paraId="34A01DEE"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29 </w:t>
      </w:r>
      <w:r w:rsidRPr="005E1272">
        <w:rPr>
          <w:rFonts w:ascii="Segoe UI" w:eastAsia="Times New Roman" w:hAnsi="Segoe UI" w:cs="Segoe UI"/>
          <w:color w:val="000000"/>
          <w:kern w:val="0"/>
          <w:sz w:val="24"/>
          <w:szCs w:val="24"/>
          <w14:ligatures w14:val="none"/>
        </w:rPr>
        <w:t>“His fellow servant fell to his knees and begged him, ‘Be patient with me, and I will pay it back.’</w:t>
      </w:r>
    </w:p>
    <w:p w14:paraId="7DA8FE29"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lastRenderedPageBreak/>
        <w:t>30 </w:t>
      </w:r>
      <w:r w:rsidRPr="005E1272">
        <w:rPr>
          <w:rFonts w:ascii="Segoe UI" w:eastAsia="Times New Roman" w:hAnsi="Segoe UI" w:cs="Segoe UI"/>
          <w:color w:val="000000"/>
          <w:kern w:val="0"/>
          <w:sz w:val="24"/>
          <w:szCs w:val="24"/>
          <w14:ligatures w14:val="none"/>
        </w:rPr>
        <w:t>“But he refused. Instead, he went off and had the man thrown into prison until he could pay the debt. </w:t>
      </w:r>
      <w:r w:rsidRPr="005E1272">
        <w:rPr>
          <w:rFonts w:ascii="Segoe UI" w:eastAsia="Times New Roman" w:hAnsi="Segoe UI" w:cs="Segoe UI"/>
          <w:b/>
          <w:bCs/>
          <w:color w:val="000000"/>
          <w:kern w:val="0"/>
          <w:sz w:val="24"/>
          <w:szCs w:val="24"/>
          <w:vertAlign w:val="superscript"/>
          <w14:ligatures w14:val="none"/>
        </w:rPr>
        <w:t>31 </w:t>
      </w:r>
      <w:r w:rsidRPr="005E1272">
        <w:rPr>
          <w:rFonts w:ascii="Segoe UI" w:eastAsia="Times New Roman" w:hAnsi="Segoe UI" w:cs="Segoe UI"/>
          <w:color w:val="000000"/>
          <w:kern w:val="0"/>
          <w:sz w:val="24"/>
          <w:szCs w:val="24"/>
          <w14:ligatures w14:val="none"/>
        </w:rPr>
        <w:t>When the other servants saw what had happened, they were outraged and went and told their master everything that had happened.</w:t>
      </w:r>
    </w:p>
    <w:p w14:paraId="572B6EC4" w14:textId="77777777" w:rsidR="005E1272" w:rsidRPr="005E1272" w:rsidRDefault="005E1272" w:rsidP="005E1272">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32 </w:t>
      </w:r>
      <w:r w:rsidRPr="005E1272">
        <w:rPr>
          <w:rFonts w:ascii="Segoe UI" w:eastAsia="Times New Roman" w:hAnsi="Segoe UI" w:cs="Segoe UI"/>
          <w:color w:val="000000"/>
          <w:kern w:val="0"/>
          <w:sz w:val="24"/>
          <w:szCs w:val="24"/>
          <w14:ligatures w14:val="none"/>
        </w:rPr>
        <w:t xml:space="preserve">“Then the master called the servant in. ‘You wicked servant,’ he said, ‘I </w:t>
      </w:r>
      <w:proofErr w:type="spellStart"/>
      <w:r w:rsidRPr="005E1272">
        <w:rPr>
          <w:rFonts w:ascii="Segoe UI" w:eastAsia="Times New Roman" w:hAnsi="Segoe UI" w:cs="Segoe UI"/>
          <w:color w:val="000000"/>
          <w:kern w:val="0"/>
          <w:sz w:val="24"/>
          <w:szCs w:val="24"/>
          <w14:ligatures w14:val="none"/>
        </w:rPr>
        <w:t>canceled</w:t>
      </w:r>
      <w:proofErr w:type="spellEnd"/>
      <w:r w:rsidRPr="005E1272">
        <w:rPr>
          <w:rFonts w:ascii="Segoe UI" w:eastAsia="Times New Roman" w:hAnsi="Segoe UI" w:cs="Segoe UI"/>
          <w:color w:val="000000"/>
          <w:kern w:val="0"/>
          <w:sz w:val="24"/>
          <w:szCs w:val="24"/>
          <w14:ligatures w14:val="none"/>
        </w:rPr>
        <w:t xml:space="preserve"> all that debt of yours because you begged me to. </w:t>
      </w:r>
      <w:r w:rsidRPr="005E1272">
        <w:rPr>
          <w:rFonts w:ascii="Segoe UI" w:eastAsia="Times New Roman" w:hAnsi="Segoe UI" w:cs="Segoe UI"/>
          <w:b/>
          <w:bCs/>
          <w:color w:val="000000"/>
          <w:kern w:val="0"/>
          <w:sz w:val="24"/>
          <w:szCs w:val="24"/>
          <w:vertAlign w:val="superscript"/>
          <w14:ligatures w14:val="none"/>
        </w:rPr>
        <w:t>33 </w:t>
      </w:r>
      <w:r w:rsidRPr="005E1272">
        <w:rPr>
          <w:rFonts w:ascii="Segoe UI" w:eastAsia="Times New Roman" w:hAnsi="Segoe UI" w:cs="Segoe UI"/>
          <w:color w:val="000000"/>
          <w:kern w:val="0"/>
          <w:sz w:val="24"/>
          <w:szCs w:val="24"/>
          <w14:ligatures w14:val="none"/>
        </w:rPr>
        <w:t>Shouldn’t you have had mercy on your fellow servant just as I had on you?’ </w:t>
      </w:r>
      <w:r w:rsidRPr="005E1272">
        <w:rPr>
          <w:rFonts w:ascii="Segoe UI" w:eastAsia="Times New Roman" w:hAnsi="Segoe UI" w:cs="Segoe UI"/>
          <w:b/>
          <w:bCs/>
          <w:color w:val="000000"/>
          <w:kern w:val="0"/>
          <w:sz w:val="24"/>
          <w:szCs w:val="24"/>
          <w:vertAlign w:val="superscript"/>
          <w14:ligatures w14:val="none"/>
        </w:rPr>
        <w:t>34 </w:t>
      </w:r>
      <w:r w:rsidRPr="005E1272">
        <w:rPr>
          <w:rFonts w:ascii="Segoe UI" w:eastAsia="Times New Roman" w:hAnsi="Segoe UI" w:cs="Segoe UI"/>
          <w:color w:val="000000"/>
          <w:kern w:val="0"/>
          <w:sz w:val="24"/>
          <w:szCs w:val="24"/>
          <w14:ligatures w14:val="none"/>
        </w:rPr>
        <w:t>In anger his master handed him over to the jailers to be tortured, until he should pay back all he owed.</w:t>
      </w:r>
    </w:p>
    <w:p w14:paraId="2A68127E" w14:textId="2F3AE2D4" w:rsidR="00F90E0D" w:rsidRDefault="005E1272" w:rsidP="00A176D9">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5E1272">
        <w:rPr>
          <w:rFonts w:ascii="Segoe UI" w:eastAsia="Times New Roman" w:hAnsi="Segoe UI" w:cs="Segoe UI"/>
          <w:b/>
          <w:bCs/>
          <w:color w:val="000000"/>
          <w:kern w:val="0"/>
          <w:sz w:val="24"/>
          <w:szCs w:val="24"/>
          <w:vertAlign w:val="superscript"/>
          <w14:ligatures w14:val="none"/>
        </w:rPr>
        <w:t>35 </w:t>
      </w:r>
      <w:r w:rsidRPr="005E1272">
        <w:rPr>
          <w:rFonts w:ascii="Segoe UI" w:eastAsia="Times New Roman" w:hAnsi="Segoe UI" w:cs="Segoe UI"/>
          <w:color w:val="000000"/>
          <w:kern w:val="0"/>
          <w:sz w:val="24"/>
          <w:szCs w:val="24"/>
          <w14:ligatures w14:val="none"/>
        </w:rPr>
        <w:t>“This is how my heavenly Father will treat each of you unless you forgive your brother or sister from your heart.”</w:t>
      </w:r>
    </w:p>
    <w:p w14:paraId="4687B43F" w14:textId="77777777" w:rsidR="00A176D9" w:rsidRPr="00A176D9" w:rsidRDefault="00A176D9" w:rsidP="00A176D9">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p>
    <w:p w14:paraId="7261DB01" w14:textId="4E5D626F" w:rsidR="0058037D" w:rsidRPr="00A176D9" w:rsidRDefault="0058037D">
      <w:pPr>
        <w:rPr>
          <w:b/>
          <w:bCs/>
          <w:sz w:val="36"/>
          <w:szCs w:val="36"/>
        </w:rPr>
      </w:pPr>
      <w:r w:rsidRPr="00A176D9">
        <w:rPr>
          <w:b/>
          <w:bCs/>
          <w:sz w:val="36"/>
          <w:szCs w:val="36"/>
        </w:rPr>
        <w:t>How is forgiveness linked to becoming God’s battle axe?</w:t>
      </w:r>
    </w:p>
    <w:p w14:paraId="6C3916CA" w14:textId="13652ADE" w:rsidR="0058037D" w:rsidRDefault="0058037D" w:rsidP="0058037D">
      <w:pPr>
        <w:pStyle w:val="ListParagraph"/>
        <w:numPr>
          <w:ilvl w:val="0"/>
          <w:numId w:val="3"/>
        </w:numPr>
        <w:rPr>
          <w:b/>
          <w:bCs/>
        </w:rPr>
      </w:pPr>
      <w:r>
        <w:rPr>
          <w:b/>
          <w:bCs/>
        </w:rPr>
        <w:t>Let’s us read Mark 11: 22 – 26</w:t>
      </w:r>
    </w:p>
    <w:p w14:paraId="73D59DFC" w14:textId="1E62D964" w:rsidR="00CD1349" w:rsidRDefault="0058037D" w:rsidP="00CD1349">
      <w:pPr>
        <w:pStyle w:val="ListParagraph"/>
        <w:numPr>
          <w:ilvl w:val="0"/>
          <w:numId w:val="3"/>
        </w:numPr>
        <w:rPr>
          <w:rFonts w:ascii="Segoe UI" w:eastAsia="Times New Roman" w:hAnsi="Segoe UI" w:cs="Segoe UI"/>
          <w:b/>
          <w:bCs/>
          <w:color w:val="000000"/>
          <w:kern w:val="0"/>
          <w:sz w:val="24"/>
          <w:szCs w:val="24"/>
          <w14:ligatures w14:val="none"/>
        </w:rPr>
      </w:pPr>
      <w:r w:rsidRPr="0058037D">
        <w:rPr>
          <w:rFonts w:ascii="Segoe UI" w:eastAsia="Times New Roman" w:hAnsi="Segoe UI" w:cs="Segoe UI"/>
          <w:color w:val="000000"/>
          <w:kern w:val="0"/>
          <w:sz w:val="24"/>
          <w:szCs w:val="24"/>
          <w14:ligatures w14:val="none"/>
        </w:rPr>
        <w:t>22 “Have faith in God,” Jesus answered. 23 “Truly[</w:t>
      </w:r>
      <w:hyperlink r:id="rId11" w:anchor="fen-NIV-24664a" w:tooltip="See footnote a" w:history="1">
        <w:r w:rsidRPr="0058037D">
          <w:rPr>
            <w:rFonts w:ascii="Segoe UI" w:eastAsia="Times New Roman" w:hAnsi="Segoe UI" w:cs="Segoe UI"/>
            <w:color w:val="000000"/>
            <w:kern w:val="0"/>
            <w:sz w:val="24"/>
            <w:szCs w:val="24"/>
            <w14:ligatures w14:val="none"/>
          </w:rPr>
          <w:t>a</w:t>
        </w:r>
      </w:hyperlink>
      <w:r w:rsidRPr="0058037D">
        <w:rPr>
          <w:rFonts w:ascii="Segoe UI" w:eastAsia="Times New Roman" w:hAnsi="Segoe UI" w:cs="Segoe UI"/>
          <w:color w:val="000000"/>
          <w:kern w:val="0"/>
          <w:sz w:val="24"/>
          <w:szCs w:val="24"/>
          <w14:ligatures w14:val="none"/>
        </w:rPr>
        <w:t>] I tell you, if anyone says to this mountain, ‘Go, throw yourself into the sea,’ and does not doubt in their heart but believes that what they say will happen, it will be done for them. 24 Therefore I tell you, whatever you ask for in prayer, believe that you have received it, and it will be yours. </w:t>
      </w:r>
      <w:r w:rsidRPr="00D84239">
        <w:rPr>
          <w:rFonts w:ascii="Segoe UI" w:eastAsia="Times New Roman" w:hAnsi="Segoe UI" w:cs="Segoe UI"/>
          <w:b/>
          <w:bCs/>
          <w:color w:val="000000"/>
          <w:kern w:val="0"/>
          <w:sz w:val="24"/>
          <w:szCs w:val="24"/>
          <w14:ligatures w14:val="none"/>
        </w:rPr>
        <w:t>25 And when you stand praying, if you hold anything against anyone, forgive them, so that your Father in heaven may forgive you your sins.” [26] [</w:t>
      </w:r>
      <w:hyperlink r:id="rId12" w:anchor="fen-NIV-24667b" w:tooltip="See footnote b" w:history="1">
        <w:r w:rsidRPr="00D84239">
          <w:rPr>
            <w:rFonts w:ascii="Segoe UI" w:eastAsia="Times New Roman" w:hAnsi="Segoe UI" w:cs="Segoe UI"/>
            <w:b/>
            <w:bCs/>
            <w:color w:val="000000"/>
            <w:kern w:val="0"/>
            <w:sz w:val="24"/>
            <w:szCs w:val="24"/>
            <w14:ligatures w14:val="none"/>
          </w:rPr>
          <w:t>b</w:t>
        </w:r>
      </w:hyperlink>
      <w:r w:rsidRPr="00D84239">
        <w:rPr>
          <w:rFonts w:ascii="Segoe UI" w:eastAsia="Times New Roman" w:hAnsi="Segoe UI" w:cs="Segoe UI"/>
          <w:b/>
          <w:bCs/>
          <w:color w:val="000000"/>
          <w:kern w:val="0"/>
          <w:sz w:val="24"/>
          <w:szCs w:val="24"/>
          <w14:ligatures w14:val="none"/>
        </w:rPr>
        <w:t>]</w:t>
      </w:r>
    </w:p>
    <w:p w14:paraId="51F0ABDD" w14:textId="77777777" w:rsidR="004E02EE" w:rsidRPr="004E02EE" w:rsidRDefault="004E02EE" w:rsidP="004E02EE">
      <w:pPr>
        <w:pStyle w:val="ListParagraph"/>
        <w:ind w:left="360"/>
        <w:rPr>
          <w:rFonts w:ascii="Segoe UI" w:eastAsia="Times New Roman" w:hAnsi="Segoe UI" w:cs="Segoe UI"/>
          <w:b/>
          <w:bCs/>
          <w:color w:val="000000"/>
          <w:kern w:val="0"/>
          <w:sz w:val="24"/>
          <w:szCs w:val="24"/>
          <w14:ligatures w14:val="none"/>
        </w:rPr>
      </w:pPr>
    </w:p>
    <w:p w14:paraId="3610DDA9" w14:textId="02D3AF36" w:rsidR="00CD1349" w:rsidRDefault="00CD1349" w:rsidP="00CD1349">
      <w:pPr>
        <w:pStyle w:val="ListParagraph"/>
        <w:numPr>
          <w:ilvl w:val="0"/>
          <w:numId w:val="3"/>
        </w:numPr>
        <w:rPr>
          <w:rFonts w:ascii="Segoe UI" w:eastAsia="Times New Roman" w:hAnsi="Segoe UI" w:cs="Segoe UI"/>
          <w:b/>
          <w:bCs/>
          <w:color w:val="000000"/>
          <w:kern w:val="0"/>
          <w:sz w:val="24"/>
          <w:szCs w:val="24"/>
          <w14:ligatures w14:val="none"/>
        </w:rPr>
      </w:pPr>
      <w:r>
        <w:rPr>
          <w:rFonts w:ascii="Segoe UI" w:eastAsia="Times New Roman" w:hAnsi="Segoe UI" w:cs="Segoe UI"/>
          <w:b/>
          <w:bCs/>
          <w:color w:val="000000"/>
          <w:kern w:val="0"/>
          <w:sz w:val="24"/>
          <w:szCs w:val="24"/>
          <w14:ligatures w14:val="none"/>
        </w:rPr>
        <w:t>Ephesians 4:30 - 32</w:t>
      </w:r>
    </w:p>
    <w:p w14:paraId="1FF71BD7" w14:textId="77777777" w:rsidR="00CD1349" w:rsidRPr="00CD1349" w:rsidRDefault="00CD1349" w:rsidP="00CD1349">
      <w:pPr>
        <w:pStyle w:val="ListParagraph"/>
        <w:rPr>
          <w:rFonts w:ascii="Segoe UI" w:eastAsia="Times New Roman" w:hAnsi="Segoe UI" w:cs="Segoe UI"/>
          <w:b/>
          <w:bCs/>
          <w:color w:val="000000"/>
          <w:kern w:val="0"/>
          <w:sz w:val="24"/>
          <w:szCs w:val="24"/>
          <w14:ligatures w14:val="none"/>
        </w:rPr>
      </w:pPr>
    </w:p>
    <w:p w14:paraId="6A3551F8" w14:textId="09002B20" w:rsidR="00A176D9" w:rsidRPr="004E02EE" w:rsidRDefault="00CD1349" w:rsidP="00D84239">
      <w:pPr>
        <w:pStyle w:val="ListParagraph"/>
        <w:numPr>
          <w:ilvl w:val="0"/>
          <w:numId w:val="3"/>
        </w:numPr>
        <w:rPr>
          <w:rFonts w:ascii="Segoe UI" w:eastAsia="Times New Roman" w:hAnsi="Segoe UI" w:cs="Segoe UI"/>
          <w:b/>
          <w:bCs/>
          <w:color w:val="000000"/>
          <w:kern w:val="0"/>
          <w:sz w:val="24"/>
          <w:szCs w:val="24"/>
          <w14:ligatures w14:val="none"/>
        </w:rPr>
      </w:pPr>
      <w:r>
        <w:rPr>
          <w:rStyle w:val="text"/>
          <w:rFonts w:ascii="Segoe UI" w:hAnsi="Segoe UI" w:cs="Segoe UI"/>
          <w:b/>
          <w:bCs/>
          <w:color w:val="000000"/>
          <w:shd w:val="clear" w:color="auto" w:fill="FFFFFF"/>
          <w:vertAlign w:val="superscript"/>
        </w:rPr>
        <w:t>30 </w:t>
      </w:r>
      <w:r>
        <w:rPr>
          <w:rStyle w:val="text"/>
          <w:rFonts w:ascii="Segoe UI" w:hAnsi="Segoe UI" w:cs="Segoe UI"/>
          <w:color w:val="000000"/>
          <w:shd w:val="clear" w:color="auto" w:fill="FFFFFF"/>
        </w:rPr>
        <w:t>And do not grieve the Holy Spirit of God, with whom you were sealed for the day of redemption.</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31 </w:t>
      </w:r>
      <w:r>
        <w:rPr>
          <w:rStyle w:val="text"/>
          <w:rFonts w:ascii="Segoe UI" w:hAnsi="Segoe UI" w:cs="Segoe UI"/>
          <w:color w:val="000000"/>
          <w:shd w:val="clear" w:color="auto" w:fill="FFFFFF"/>
        </w:rPr>
        <w:t>Get rid of all bitterness, rage and anger, brawling and slander, along with every form of malice.</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32 </w:t>
      </w:r>
      <w:r>
        <w:rPr>
          <w:rStyle w:val="text"/>
          <w:rFonts w:ascii="Segoe UI" w:hAnsi="Segoe UI" w:cs="Segoe UI"/>
          <w:color w:val="000000"/>
          <w:shd w:val="clear" w:color="auto" w:fill="FFFFFF"/>
        </w:rPr>
        <w:t>Be kind and compassionate to one another, forgiving each other, just as in Christ God forgave you.</w:t>
      </w:r>
    </w:p>
    <w:p w14:paraId="32679B62" w14:textId="6683200C" w:rsidR="00D84239" w:rsidRPr="0003717B" w:rsidRDefault="00D84239" w:rsidP="00D84239">
      <w:pPr>
        <w:rPr>
          <w:rFonts w:ascii="Segoe UI" w:eastAsia="Times New Roman" w:hAnsi="Segoe UI" w:cs="Segoe UI"/>
          <w:b/>
          <w:bCs/>
          <w:color w:val="000000"/>
          <w:kern w:val="0"/>
          <w:sz w:val="24"/>
          <w:szCs w:val="24"/>
          <w:u w:val="single"/>
          <w14:ligatures w14:val="none"/>
        </w:rPr>
      </w:pPr>
      <w:r w:rsidRPr="0003717B">
        <w:rPr>
          <w:rFonts w:ascii="Segoe UI" w:eastAsia="Times New Roman" w:hAnsi="Segoe UI" w:cs="Segoe UI"/>
          <w:b/>
          <w:bCs/>
          <w:color w:val="000000"/>
          <w:kern w:val="0"/>
          <w:sz w:val="24"/>
          <w:szCs w:val="24"/>
          <w:u w:val="single"/>
          <w14:ligatures w14:val="none"/>
        </w:rPr>
        <w:t>Lessons:</w:t>
      </w:r>
    </w:p>
    <w:p w14:paraId="2567840D" w14:textId="726EBCBE" w:rsidR="00D84239" w:rsidRDefault="00D84239" w:rsidP="00D84239">
      <w:pPr>
        <w:pStyle w:val="ListParagraph"/>
        <w:numPr>
          <w:ilvl w:val="0"/>
          <w:numId w:val="3"/>
        </w:numPr>
        <w:rPr>
          <w:rFonts w:ascii="Segoe UI" w:eastAsia="Times New Roman" w:hAnsi="Segoe UI" w:cs="Segoe UI"/>
          <w:color w:val="000000"/>
          <w:kern w:val="0"/>
          <w:sz w:val="24"/>
          <w:szCs w:val="24"/>
          <w14:ligatures w14:val="none"/>
        </w:rPr>
      </w:pPr>
      <w:r w:rsidRPr="00D84239">
        <w:rPr>
          <w:rFonts w:ascii="Segoe UI" w:eastAsia="Times New Roman" w:hAnsi="Segoe UI" w:cs="Segoe UI"/>
          <w:color w:val="000000"/>
          <w:kern w:val="0"/>
          <w:sz w:val="24"/>
          <w:szCs w:val="24"/>
          <w14:ligatures w14:val="none"/>
        </w:rPr>
        <w:t>Forgiveness is linked to activation of what we have spoken (Faith – is an action)</w:t>
      </w:r>
      <w:r>
        <w:rPr>
          <w:rFonts w:ascii="Segoe UI" w:eastAsia="Times New Roman" w:hAnsi="Segoe UI" w:cs="Segoe UI"/>
          <w:color w:val="000000"/>
          <w:kern w:val="0"/>
          <w:sz w:val="24"/>
          <w:szCs w:val="24"/>
          <w14:ligatures w14:val="none"/>
        </w:rPr>
        <w:t>.</w:t>
      </w:r>
      <w:r w:rsidR="0003717B">
        <w:rPr>
          <w:rFonts w:ascii="Segoe UI" w:eastAsia="Times New Roman" w:hAnsi="Segoe UI" w:cs="Segoe UI"/>
          <w:color w:val="000000"/>
          <w:kern w:val="0"/>
          <w:sz w:val="24"/>
          <w:szCs w:val="24"/>
          <w14:ligatures w14:val="none"/>
        </w:rPr>
        <w:t xml:space="preserve"> </w:t>
      </w:r>
    </w:p>
    <w:p w14:paraId="7E5B9981" w14:textId="7109CB82" w:rsidR="0003717B" w:rsidRPr="00940C64" w:rsidRDefault="0003717B" w:rsidP="00D84239">
      <w:pPr>
        <w:pStyle w:val="ListParagraph"/>
        <w:numPr>
          <w:ilvl w:val="0"/>
          <w:numId w:val="3"/>
        </w:numPr>
        <w:rPr>
          <w:rFonts w:ascii="Segoe UI" w:eastAsia="Times New Roman" w:hAnsi="Segoe UI" w:cs="Segoe UI"/>
          <w:b/>
          <w:bCs/>
          <w:color w:val="000000"/>
          <w:kern w:val="0"/>
          <w:sz w:val="24"/>
          <w:szCs w:val="24"/>
          <w14:ligatures w14:val="none"/>
        </w:rPr>
      </w:pPr>
      <w:r>
        <w:rPr>
          <w:rFonts w:ascii="Segoe UI" w:eastAsia="Times New Roman" w:hAnsi="Segoe UI" w:cs="Segoe UI"/>
          <w:color w:val="000000"/>
          <w:kern w:val="0"/>
          <w:sz w:val="24"/>
          <w:szCs w:val="24"/>
          <w14:ligatures w14:val="none"/>
        </w:rPr>
        <w:t xml:space="preserve">Forgiveness makes you a true battle axe. </w:t>
      </w:r>
      <w:r w:rsidR="00940C64">
        <w:rPr>
          <w:rFonts w:ascii="Segoe UI" w:eastAsia="Times New Roman" w:hAnsi="Segoe UI" w:cs="Segoe UI"/>
          <w:color w:val="000000"/>
          <w:kern w:val="0"/>
          <w:sz w:val="24"/>
          <w:szCs w:val="24"/>
          <w14:ligatures w14:val="none"/>
        </w:rPr>
        <w:t xml:space="preserve">You will shatter any enemy </w:t>
      </w:r>
      <w:r w:rsidR="00940C64" w:rsidRPr="00940C64">
        <w:rPr>
          <w:rFonts w:ascii="Segoe UI" w:eastAsia="Times New Roman" w:hAnsi="Segoe UI" w:cs="Segoe UI"/>
          <w:b/>
          <w:bCs/>
          <w:color w:val="000000"/>
          <w:kern w:val="0"/>
          <w:sz w:val="24"/>
          <w:szCs w:val="24"/>
          <w14:ligatures w14:val="none"/>
        </w:rPr>
        <w:t>– Jeremiah 51 – 20.</w:t>
      </w:r>
    </w:p>
    <w:p w14:paraId="11C0BEA2" w14:textId="6426F8AC" w:rsidR="00D84239" w:rsidRDefault="00D84239" w:rsidP="00D84239">
      <w:pPr>
        <w:pStyle w:val="ListParagraph"/>
        <w:numPr>
          <w:ilvl w:val="0"/>
          <w:numId w:val="3"/>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F</w:t>
      </w:r>
      <w:r w:rsidR="00CD1349">
        <w:rPr>
          <w:rFonts w:ascii="Segoe UI" w:eastAsia="Times New Roman" w:hAnsi="Segoe UI" w:cs="Segoe UI"/>
          <w:color w:val="000000"/>
          <w:kern w:val="0"/>
          <w:sz w:val="24"/>
          <w:szCs w:val="24"/>
          <w14:ligatures w14:val="none"/>
        </w:rPr>
        <w:t>orgiving other – brings a dimension of grace from God to us</w:t>
      </w:r>
    </w:p>
    <w:p w14:paraId="25DF5F50" w14:textId="0D7E1F3D" w:rsidR="00CD1349" w:rsidRDefault="00CD1349" w:rsidP="00D84239">
      <w:pPr>
        <w:pStyle w:val="ListParagraph"/>
        <w:numPr>
          <w:ilvl w:val="0"/>
          <w:numId w:val="3"/>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Forgiveness brings power to our prayers. </w:t>
      </w:r>
    </w:p>
    <w:p w14:paraId="0557F75B" w14:textId="71D9B885" w:rsidR="00CD1349" w:rsidRDefault="00CD1349" w:rsidP="00D84239">
      <w:pPr>
        <w:pStyle w:val="ListParagraph"/>
        <w:numPr>
          <w:ilvl w:val="0"/>
          <w:numId w:val="3"/>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Forgiveness makes our prayers to be answered</w:t>
      </w:r>
    </w:p>
    <w:p w14:paraId="42150F69" w14:textId="375E082D" w:rsidR="00CD1349" w:rsidRDefault="00CD1349" w:rsidP="00D84239">
      <w:pPr>
        <w:pStyle w:val="ListParagraph"/>
        <w:numPr>
          <w:ilvl w:val="0"/>
          <w:numId w:val="3"/>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Unforgiveness grieves the holy </w:t>
      </w:r>
      <w:r w:rsidR="00BB05E3">
        <w:rPr>
          <w:rFonts w:ascii="Segoe UI" w:eastAsia="Times New Roman" w:hAnsi="Segoe UI" w:cs="Segoe UI"/>
          <w:color w:val="000000"/>
          <w:kern w:val="0"/>
          <w:sz w:val="24"/>
          <w:szCs w:val="24"/>
          <w14:ligatures w14:val="none"/>
        </w:rPr>
        <w:t>Spirit.</w:t>
      </w:r>
    </w:p>
    <w:p w14:paraId="351BFC20" w14:textId="3078254D" w:rsidR="00060D0D" w:rsidRPr="004E02EE" w:rsidRDefault="00BB05E3" w:rsidP="00D84239">
      <w:pPr>
        <w:pStyle w:val="ListParagraph"/>
        <w:numPr>
          <w:ilvl w:val="0"/>
          <w:numId w:val="3"/>
        </w:numPr>
        <w:rPr>
          <w:rFonts w:ascii="Segoe UI" w:eastAsia="Times New Roman" w:hAnsi="Segoe UI" w:cs="Segoe UI"/>
          <w:color w:val="000000"/>
          <w:kern w:val="0"/>
          <w:sz w:val="24"/>
          <w:szCs w:val="24"/>
          <w14:ligatures w14:val="none"/>
        </w:rPr>
      </w:pPr>
      <w:r w:rsidRPr="00BB05E3">
        <w:rPr>
          <w:rFonts w:ascii="Segoe UI" w:eastAsia="Times New Roman" w:hAnsi="Segoe UI" w:cs="Segoe UI"/>
          <w:b/>
          <w:bCs/>
          <w:color w:val="000000"/>
          <w:kern w:val="0"/>
          <w:sz w:val="24"/>
          <w:szCs w:val="24"/>
          <w14:ligatures w14:val="none"/>
        </w:rPr>
        <w:t>Proverbs 17:9</w:t>
      </w:r>
      <w:r w:rsidRPr="00BB05E3">
        <w:rPr>
          <w:rFonts w:ascii="Segoe UI" w:eastAsia="Times New Roman" w:hAnsi="Segoe UI" w:cs="Segoe UI"/>
          <w:color w:val="000000"/>
          <w:kern w:val="0"/>
          <w:sz w:val="24"/>
          <w:szCs w:val="24"/>
          <w14:ligatures w14:val="none"/>
        </w:rPr>
        <w:t>“Love prospers when a fault is forgiven, but dwelling on it separates close friends.</w:t>
      </w:r>
    </w:p>
    <w:p w14:paraId="20B18C55" w14:textId="576F07C9" w:rsidR="00472C36" w:rsidRDefault="00060D0D" w:rsidP="00D84239">
      <w:pPr>
        <w:rPr>
          <w:rFonts w:ascii="Segoe UI" w:eastAsia="Times New Roman" w:hAnsi="Segoe UI" w:cs="Segoe UI"/>
          <w:b/>
          <w:bCs/>
          <w:color w:val="000000"/>
          <w:kern w:val="0"/>
          <w:sz w:val="24"/>
          <w:szCs w:val="24"/>
          <w14:ligatures w14:val="none"/>
        </w:rPr>
      </w:pPr>
      <w:r>
        <w:rPr>
          <w:rFonts w:ascii="Segoe UI" w:eastAsia="Times New Roman" w:hAnsi="Segoe UI" w:cs="Segoe UI"/>
          <w:b/>
          <w:bCs/>
          <w:color w:val="000000"/>
          <w:kern w:val="0"/>
          <w:sz w:val="24"/>
          <w:szCs w:val="24"/>
          <w14:ligatures w14:val="none"/>
        </w:rPr>
        <w:lastRenderedPageBreak/>
        <w:t xml:space="preserve">(Pathogenesis): </w:t>
      </w:r>
      <w:r w:rsidR="00472C36">
        <w:rPr>
          <w:rFonts w:ascii="Segoe UI" w:eastAsia="Times New Roman" w:hAnsi="Segoe UI" w:cs="Segoe UI"/>
          <w:b/>
          <w:bCs/>
          <w:color w:val="000000"/>
          <w:kern w:val="0"/>
          <w:sz w:val="24"/>
          <w:szCs w:val="24"/>
          <w14:ligatures w14:val="none"/>
        </w:rPr>
        <w:t xml:space="preserve">Mechanisms of how unforgiveness stops prayers from being answered. </w:t>
      </w:r>
    </w:p>
    <w:p w14:paraId="33CA191B" w14:textId="2CFE55DE" w:rsidR="00472C36" w:rsidRDefault="00472C36" w:rsidP="00472C36">
      <w:pPr>
        <w:pStyle w:val="ListParagraph"/>
        <w:numPr>
          <w:ilvl w:val="0"/>
          <w:numId w:val="3"/>
        </w:numPr>
        <w:rPr>
          <w:rFonts w:ascii="Segoe UI" w:eastAsia="Times New Roman" w:hAnsi="Segoe UI" w:cs="Segoe UI"/>
          <w:color w:val="000000"/>
          <w:kern w:val="0"/>
          <w:sz w:val="24"/>
          <w:szCs w:val="24"/>
          <w14:ligatures w14:val="none"/>
        </w:rPr>
      </w:pPr>
      <w:r w:rsidRPr="00472C36">
        <w:rPr>
          <w:rFonts w:ascii="Segoe UI" w:eastAsia="Times New Roman" w:hAnsi="Segoe UI" w:cs="Segoe UI"/>
          <w:color w:val="000000"/>
          <w:kern w:val="0"/>
          <w:sz w:val="24"/>
          <w:szCs w:val="24"/>
          <w14:ligatures w14:val="none"/>
        </w:rPr>
        <w:t xml:space="preserve">Unforgiveness causes holding grudges. </w:t>
      </w:r>
    </w:p>
    <w:p w14:paraId="358F5E9E" w14:textId="163300CA" w:rsidR="00B058D7" w:rsidRDefault="00B058D7" w:rsidP="00472C36">
      <w:pPr>
        <w:pStyle w:val="ListParagraph"/>
        <w:numPr>
          <w:ilvl w:val="0"/>
          <w:numId w:val="3"/>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And it’s the </w:t>
      </w:r>
      <w:r w:rsidR="00D1463B">
        <w:rPr>
          <w:rFonts w:ascii="Segoe UI" w:eastAsia="Times New Roman" w:hAnsi="Segoe UI" w:cs="Segoe UI"/>
          <w:color w:val="000000"/>
          <w:kern w:val="0"/>
          <w:sz w:val="24"/>
          <w:szCs w:val="24"/>
          <w14:ligatures w14:val="none"/>
        </w:rPr>
        <w:t>same thing</w:t>
      </w:r>
      <w:r>
        <w:rPr>
          <w:rFonts w:ascii="Segoe UI" w:eastAsia="Times New Roman" w:hAnsi="Segoe UI" w:cs="Segoe UI"/>
          <w:color w:val="000000"/>
          <w:kern w:val="0"/>
          <w:sz w:val="24"/>
          <w:szCs w:val="24"/>
          <w14:ligatures w14:val="none"/>
        </w:rPr>
        <w:t xml:space="preserve"> that happens in the arteries of your heart when too much fat gets in. </w:t>
      </w:r>
    </w:p>
    <w:p w14:paraId="7AD9D30C" w14:textId="4E8F7D39" w:rsidR="00B058D7" w:rsidRDefault="00B058D7" w:rsidP="00472C36">
      <w:pPr>
        <w:pStyle w:val="ListParagraph"/>
        <w:numPr>
          <w:ilvl w:val="0"/>
          <w:numId w:val="3"/>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Fat starts collecting around the edges of the arteries and restricting the flow of blood. This can led to a heart attack</w:t>
      </w:r>
    </w:p>
    <w:p w14:paraId="71028E7E" w14:textId="560F4836" w:rsidR="00BB05E3" w:rsidRPr="00B67C1E" w:rsidRDefault="00B058D7" w:rsidP="00BB05E3">
      <w:pPr>
        <w:pStyle w:val="ListParagraph"/>
        <w:numPr>
          <w:ilvl w:val="0"/>
          <w:numId w:val="3"/>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In the spiritual realm, unforgiveness build up in the same way. It starts collecting in the channel where the spirit flows, and if you’re not careful, it’ll clog the channel of the holy spirit to release the works of the holy spirit as his grieved.  </w:t>
      </w:r>
    </w:p>
    <w:p w14:paraId="7CF08F6F" w14:textId="717B71EB" w:rsidR="00BB05E3" w:rsidRPr="00A176D9" w:rsidRDefault="00BB05E3" w:rsidP="00D84239">
      <w:pPr>
        <w:rPr>
          <w:rFonts w:ascii="Segoe UI" w:eastAsia="Times New Roman" w:hAnsi="Segoe UI" w:cs="Segoe UI"/>
          <w:b/>
          <w:bCs/>
          <w:color w:val="000000"/>
          <w:kern w:val="0"/>
          <w:sz w:val="24"/>
          <w:szCs w:val="24"/>
          <w:u w:val="single"/>
          <w14:ligatures w14:val="none"/>
        </w:rPr>
      </w:pPr>
      <w:r w:rsidRPr="00A176D9">
        <w:rPr>
          <w:rFonts w:ascii="Segoe UI" w:eastAsia="Times New Roman" w:hAnsi="Segoe UI" w:cs="Segoe UI"/>
          <w:b/>
          <w:bCs/>
          <w:color w:val="000000"/>
          <w:kern w:val="0"/>
          <w:sz w:val="24"/>
          <w:szCs w:val="24"/>
          <w:u w:val="single"/>
          <w14:ligatures w14:val="none"/>
        </w:rPr>
        <w:t>Way forward:</w:t>
      </w:r>
    </w:p>
    <w:p w14:paraId="2B7AB792" w14:textId="54617764" w:rsidR="00BB05E3" w:rsidRDefault="00BB05E3" w:rsidP="00D84239">
      <w:p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Forgiveness and unforgiveness touches on the heart and the heart has to be spoken to in order to surrender and forgive and thus needs a divine intervention – God - The word, prayer, holy spirit </w:t>
      </w:r>
      <w:r w:rsidR="00ED1E99">
        <w:rPr>
          <w:rFonts w:ascii="Segoe UI" w:eastAsia="Times New Roman" w:hAnsi="Segoe UI" w:cs="Segoe UI"/>
          <w:color w:val="000000"/>
          <w:kern w:val="0"/>
          <w:sz w:val="24"/>
          <w:szCs w:val="24"/>
          <w14:ligatures w14:val="none"/>
        </w:rPr>
        <w:t>/ Jesus Christ our Lord</w:t>
      </w:r>
    </w:p>
    <w:p w14:paraId="2FC58437" w14:textId="52D024BE" w:rsidR="009D3923" w:rsidRPr="00ED1E99" w:rsidRDefault="009D3923" w:rsidP="00ED1E99">
      <w:pPr>
        <w:rPr>
          <w:rFonts w:ascii="Segoe UI" w:eastAsia="Times New Roman" w:hAnsi="Segoe UI" w:cs="Segoe UI"/>
          <w:b/>
          <w:bCs/>
          <w:color w:val="000000"/>
          <w:kern w:val="0"/>
          <w:sz w:val="24"/>
          <w:szCs w:val="24"/>
          <w14:ligatures w14:val="none"/>
        </w:rPr>
      </w:pPr>
      <w:r w:rsidRPr="00ED1E99">
        <w:rPr>
          <w:rFonts w:ascii="Segoe UI" w:eastAsia="Times New Roman" w:hAnsi="Segoe UI" w:cs="Segoe UI"/>
          <w:b/>
          <w:bCs/>
          <w:color w:val="000000"/>
          <w:kern w:val="0"/>
          <w:sz w:val="24"/>
          <w:szCs w:val="24"/>
          <w14:ligatures w14:val="none"/>
        </w:rPr>
        <w:t>Mathew 8:16 – 17</w:t>
      </w:r>
    </w:p>
    <w:p w14:paraId="27C268DE" w14:textId="77777777" w:rsidR="009D3923" w:rsidRDefault="009D3923" w:rsidP="009D3923">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16 </w:t>
      </w:r>
      <w:r>
        <w:rPr>
          <w:rStyle w:val="text"/>
          <w:rFonts w:ascii="Segoe UI" w:hAnsi="Segoe UI" w:cs="Segoe UI"/>
          <w:color w:val="000000"/>
        </w:rPr>
        <w:t>When evening had come, they brought to Him many who were demon-possessed. And He cast out the spirits with a word, and healed all who were sick, </w:t>
      </w:r>
      <w:r>
        <w:rPr>
          <w:rStyle w:val="text"/>
          <w:rFonts w:ascii="Segoe UI" w:hAnsi="Segoe UI" w:cs="Segoe UI"/>
          <w:b/>
          <w:bCs/>
          <w:color w:val="000000"/>
          <w:vertAlign w:val="superscript"/>
        </w:rPr>
        <w:t>17 </w:t>
      </w:r>
      <w:r>
        <w:rPr>
          <w:rStyle w:val="text"/>
          <w:rFonts w:ascii="Segoe UI" w:hAnsi="Segoe UI" w:cs="Segoe UI"/>
          <w:color w:val="000000"/>
        </w:rPr>
        <w:t>that it might be fulfilled which was spoken by Isaiah the prophet, saying:</w:t>
      </w:r>
    </w:p>
    <w:p w14:paraId="42FE829F" w14:textId="6C27EA51" w:rsidR="00ED1E99" w:rsidRPr="00B67C1E" w:rsidRDefault="009D3923" w:rsidP="00B67C1E">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w:t>
      </w:r>
      <w:r>
        <w:rPr>
          <w:rStyle w:val="oblique"/>
          <w:rFonts w:ascii="Segoe UI" w:hAnsi="Segoe UI" w:cs="Segoe UI"/>
          <w:color w:val="000000"/>
        </w:rPr>
        <w:t>He Himself took our infirmities</w:t>
      </w:r>
      <w:r>
        <w:rPr>
          <w:rFonts w:ascii="Segoe UI" w:hAnsi="Segoe UI" w:cs="Segoe UI"/>
          <w:color w:val="000000"/>
        </w:rPr>
        <w:br/>
      </w:r>
      <w:r>
        <w:rPr>
          <w:rStyle w:val="oblique"/>
          <w:rFonts w:ascii="Segoe UI" w:hAnsi="Segoe UI" w:cs="Segoe UI"/>
          <w:color w:val="000000"/>
        </w:rPr>
        <w:t>And bore</w:t>
      </w:r>
      <w:r>
        <w:rPr>
          <w:rStyle w:val="text"/>
          <w:rFonts w:ascii="Segoe UI" w:hAnsi="Segoe UI" w:cs="Segoe UI"/>
          <w:color w:val="000000"/>
        </w:rPr>
        <w:t> </w:t>
      </w:r>
      <w:r>
        <w:rPr>
          <w:rStyle w:val="text"/>
          <w:rFonts w:ascii="Segoe UI" w:hAnsi="Segoe UI" w:cs="Segoe UI"/>
          <w:i/>
          <w:iCs/>
          <w:color w:val="000000"/>
        </w:rPr>
        <w:t>our</w:t>
      </w:r>
      <w:r>
        <w:rPr>
          <w:rStyle w:val="text"/>
          <w:rFonts w:ascii="Segoe UI" w:hAnsi="Segoe UI" w:cs="Segoe UI"/>
          <w:color w:val="000000"/>
        </w:rPr>
        <w:t> </w:t>
      </w:r>
      <w:r>
        <w:rPr>
          <w:rStyle w:val="oblique"/>
          <w:rFonts w:ascii="Segoe UI" w:hAnsi="Segoe UI" w:cs="Segoe UI"/>
          <w:color w:val="000000"/>
        </w:rPr>
        <w:t>sicknesses.”</w:t>
      </w:r>
    </w:p>
    <w:p w14:paraId="1A461DAD" w14:textId="77777777" w:rsidR="00A176D9" w:rsidRDefault="00A176D9" w:rsidP="00ED1E99">
      <w:pPr>
        <w:rPr>
          <w:rFonts w:ascii="Segoe UI" w:eastAsia="Times New Roman" w:hAnsi="Segoe UI" w:cs="Segoe UI"/>
          <w:b/>
          <w:bCs/>
          <w:color w:val="000000"/>
          <w:kern w:val="0"/>
          <w:sz w:val="24"/>
          <w:szCs w:val="24"/>
          <w:u w:val="single"/>
          <w14:ligatures w14:val="none"/>
        </w:rPr>
      </w:pPr>
    </w:p>
    <w:p w14:paraId="22111AFC" w14:textId="1A967D00" w:rsidR="00ED1E99" w:rsidRPr="00486449" w:rsidRDefault="00ED1E99" w:rsidP="00ED1E99">
      <w:pPr>
        <w:rPr>
          <w:rFonts w:ascii="Segoe UI" w:eastAsia="Times New Roman" w:hAnsi="Segoe UI" w:cs="Segoe UI"/>
          <w:b/>
          <w:bCs/>
          <w:color w:val="000000"/>
          <w:kern w:val="0"/>
          <w:sz w:val="24"/>
          <w:szCs w:val="24"/>
          <w:u w:val="single"/>
          <w14:ligatures w14:val="none"/>
        </w:rPr>
      </w:pPr>
      <w:r w:rsidRPr="00486449">
        <w:rPr>
          <w:rFonts w:ascii="Segoe UI" w:eastAsia="Times New Roman" w:hAnsi="Segoe UI" w:cs="Segoe UI"/>
          <w:b/>
          <w:bCs/>
          <w:color w:val="000000"/>
          <w:kern w:val="0"/>
          <w:sz w:val="24"/>
          <w:szCs w:val="24"/>
          <w:u w:val="single"/>
          <w14:ligatures w14:val="none"/>
        </w:rPr>
        <w:t>Prayer points</w:t>
      </w:r>
    </w:p>
    <w:p w14:paraId="548CA6DA" w14:textId="7F545CB0" w:rsidR="00ED1E99" w:rsidRPr="00ED1E99" w:rsidRDefault="00ED1E99" w:rsidP="00ED1E99">
      <w:pPr>
        <w:pStyle w:val="ListParagraph"/>
        <w:numPr>
          <w:ilvl w:val="0"/>
          <w:numId w:val="5"/>
        </w:numPr>
        <w:rPr>
          <w:rFonts w:ascii="Segoe UI" w:eastAsia="Times New Roman" w:hAnsi="Segoe UI" w:cs="Segoe UI"/>
          <w:color w:val="000000"/>
          <w:kern w:val="0"/>
          <w:sz w:val="24"/>
          <w:szCs w:val="24"/>
          <w14:ligatures w14:val="none"/>
        </w:rPr>
      </w:pPr>
      <w:r w:rsidRPr="00ED1E99">
        <w:rPr>
          <w:rFonts w:ascii="Segoe UI" w:eastAsia="Times New Roman" w:hAnsi="Segoe UI" w:cs="Segoe UI"/>
          <w:color w:val="000000"/>
          <w:kern w:val="0"/>
          <w:sz w:val="24"/>
          <w:szCs w:val="24"/>
          <w14:ligatures w14:val="none"/>
        </w:rPr>
        <w:t>God to heal our hearts.</w:t>
      </w:r>
      <w:r>
        <w:rPr>
          <w:rFonts w:ascii="Segoe UI" w:eastAsia="Times New Roman" w:hAnsi="Segoe UI" w:cs="Segoe UI"/>
          <w:color w:val="000000"/>
          <w:kern w:val="0"/>
          <w:sz w:val="24"/>
          <w:szCs w:val="24"/>
          <w14:ligatures w14:val="none"/>
        </w:rPr>
        <w:t xml:space="preserve"> </w:t>
      </w:r>
      <w:r w:rsidR="00A176D9">
        <w:rPr>
          <w:rFonts w:ascii="Segoe UI" w:eastAsia="Times New Roman" w:hAnsi="Segoe UI" w:cs="Segoe UI"/>
          <w:color w:val="000000"/>
          <w:kern w:val="0"/>
          <w:sz w:val="24"/>
          <w:szCs w:val="24"/>
          <w14:ligatures w14:val="none"/>
        </w:rPr>
        <w:t>B</w:t>
      </w:r>
      <w:r>
        <w:rPr>
          <w:rFonts w:ascii="Segoe UI" w:eastAsia="Times New Roman" w:hAnsi="Segoe UI" w:cs="Segoe UI"/>
          <w:color w:val="000000"/>
          <w:kern w:val="0"/>
          <w:sz w:val="24"/>
          <w:szCs w:val="24"/>
          <w14:ligatures w14:val="none"/>
        </w:rPr>
        <w:t>attle axe’s here holding on to the things we have been wronged / unforgiveness</w:t>
      </w:r>
      <w:r w:rsidR="00A176D9">
        <w:rPr>
          <w:rFonts w:ascii="Segoe UI" w:eastAsia="Times New Roman" w:hAnsi="Segoe UI" w:cs="Segoe UI"/>
          <w:color w:val="000000"/>
          <w:kern w:val="0"/>
          <w:sz w:val="24"/>
          <w:szCs w:val="24"/>
          <w14:ligatures w14:val="none"/>
        </w:rPr>
        <w:t>. Let’s release.</w:t>
      </w:r>
    </w:p>
    <w:p w14:paraId="16436B8F" w14:textId="36C8273E" w:rsidR="00ED1E99" w:rsidRPr="00ED1E99" w:rsidRDefault="00ED1E99" w:rsidP="00ED1E99">
      <w:pPr>
        <w:pStyle w:val="ListParagraph"/>
        <w:numPr>
          <w:ilvl w:val="0"/>
          <w:numId w:val="5"/>
        </w:numPr>
        <w:rPr>
          <w:rFonts w:ascii="Segoe UI" w:eastAsia="Times New Roman" w:hAnsi="Segoe UI" w:cs="Segoe UI"/>
          <w:color w:val="000000"/>
          <w:kern w:val="0"/>
          <w:sz w:val="24"/>
          <w:szCs w:val="24"/>
          <w14:ligatures w14:val="none"/>
        </w:rPr>
      </w:pPr>
      <w:r w:rsidRPr="00ED1E99">
        <w:rPr>
          <w:rFonts w:ascii="Segoe UI" w:eastAsia="Times New Roman" w:hAnsi="Segoe UI" w:cs="Segoe UI"/>
          <w:color w:val="000000"/>
          <w:kern w:val="0"/>
          <w:sz w:val="24"/>
          <w:szCs w:val="24"/>
          <w14:ligatures w14:val="none"/>
        </w:rPr>
        <w:t>Guidance from the holy spirit on wisdom how to approach the situation</w:t>
      </w:r>
      <w:r>
        <w:rPr>
          <w:rFonts w:ascii="Segoe UI" w:eastAsia="Times New Roman" w:hAnsi="Segoe UI" w:cs="Segoe UI"/>
          <w:color w:val="000000"/>
          <w:kern w:val="0"/>
          <w:sz w:val="24"/>
          <w:szCs w:val="24"/>
          <w14:ligatures w14:val="none"/>
        </w:rPr>
        <w:t xml:space="preserve"> - physical</w:t>
      </w:r>
      <w:r w:rsidR="00A176D9">
        <w:rPr>
          <w:rFonts w:ascii="Segoe UI" w:eastAsia="Times New Roman" w:hAnsi="Segoe UI" w:cs="Segoe UI"/>
          <w:color w:val="000000"/>
          <w:kern w:val="0"/>
          <w:sz w:val="24"/>
          <w:szCs w:val="24"/>
          <w14:ligatures w14:val="none"/>
        </w:rPr>
        <w:t>ly</w:t>
      </w:r>
    </w:p>
    <w:p w14:paraId="72C9BB98" w14:textId="47CF97ED" w:rsidR="00ED1E99" w:rsidRDefault="00ED1E99" w:rsidP="00ED1E99">
      <w:pPr>
        <w:pStyle w:val="ListParagraph"/>
        <w:numPr>
          <w:ilvl w:val="0"/>
          <w:numId w:val="5"/>
        </w:numPr>
        <w:rPr>
          <w:rFonts w:ascii="Segoe UI" w:eastAsia="Times New Roman" w:hAnsi="Segoe UI" w:cs="Segoe UI"/>
          <w:color w:val="000000"/>
          <w:kern w:val="0"/>
          <w:sz w:val="24"/>
          <w:szCs w:val="24"/>
          <w14:ligatures w14:val="none"/>
        </w:rPr>
      </w:pPr>
      <w:r w:rsidRPr="00ED1E99">
        <w:rPr>
          <w:rFonts w:ascii="Segoe UI" w:eastAsia="Times New Roman" w:hAnsi="Segoe UI" w:cs="Segoe UI"/>
          <w:color w:val="000000"/>
          <w:kern w:val="0"/>
          <w:sz w:val="24"/>
          <w:szCs w:val="24"/>
          <w14:ligatures w14:val="none"/>
        </w:rPr>
        <w:t>Meditate on prayer to tap into the spirit in areas we think the holy spirit was grieved</w:t>
      </w:r>
      <w:r>
        <w:rPr>
          <w:rFonts w:ascii="Segoe UI" w:eastAsia="Times New Roman" w:hAnsi="Segoe UI" w:cs="Segoe UI"/>
          <w:color w:val="000000"/>
          <w:kern w:val="0"/>
          <w:sz w:val="24"/>
          <w:szCs w:val="24"/>
          <w14:ligatures w14:val="none"/>
        </w:rPr>
        <w:t xml:space="preserve"> for those prayers to be answered</w:t>
      </w:r>
      <w:r w:rsidRPr="00ED1E99">
        <w:rPr>
          <w:rFonts w:ascii="Segoe UI" w:eastAsia="Times New Roman" w:hAnsi="Segoe UI" w:cs="Segoe UI"/>
          <w:color w:val="000000"/>
          <w:kern w:val="0"/>
          <w:sz w:val="24"/>
          <w:szCs w:val="24"/>
          <w14:ligatures w14:val="none"/>
        </w:rPr>
        <w:t xml:space="preserve">. </w:t>
      </w:r>
    </w:p>
    <w:p w14:paraId="1EBC17F9" w14:textId="135FFFAC" w:rsidR="00DC0D78" w:rsidRPr="00ED1E99" w:rsidRDefault="00DC0D78" w:rsidP="00ED1E99">
      <w:pPr>
        <w:pStyle w:val="ListParagraph"/>
        <w:numPr>
          <w:ilvl w:val="0"/>
          <w:numId w:val="5"/>
        </w:num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Prayer requests. </w:t>
      </w:r>
    </w:p>
    <w:p w14:paraId="2911EBDB" w14:textId="6F2AC7F7" w:rsidR="00486449" w:rsidRPr="00486449" w:rsidRDefault="00486449" w:rsidP="00486449">
      <w:pPr>
        <w:rPr>
          <w:rFonts w:ascii="Segoe UI" w:eastAsia="Times New Roman" w:hAnsi="Segoe UI" w:cs="Segoe UI"/>
          <w:b/>
          <w:bCs/>
          <w:color w:val="000000"/>
          <w:kern w:val="0"/>
          <w:sz w:val="24"/>
          <w:szCs w:val="24"/>
          <w:u w:val="single"/>
          <w14:ligatures w14:val="none"/>
        </w:rPr>
      </w:pPr>
      <w:r w:rsidRPr="00486449">
        <w:rPr>
          <w:rFonts w:ascii="Segoe UI" w:eastAsia="Times New Roman" w:hAnsi="Segoe UI" w:cs="Segoe UI"/>
          <w:b/>
          <w:bCs/>
          <w:color w:val="000000"/>
          <w:kern w:val="0"/>
          <w:sz w:val="24"/>
          <w:szCs w:val="24"/>
          <w:u w:val="single"/>
          <w14:ligatures w14:val="none"/>
        </w:rPr>
        <w:t>Conclusions</w:t>
      </w:r>
    </w:p>
    <w:p w14:paraId="3B21A8AE" w14:textId="36A8ACCB" w:rsidR="00486449" w:rsidRDefault="00486449" w:rsidP="00486449">
      <w:p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Thank you and be blessed. </w:t>
      </w:r>
    </w:p>
    <w:p w14:paraId="69A0464E" w14:textId="0B71D09D" w:rsidR="00B67C1E" w:rsidRPr="00486449" w:rsidRDefault="00B67C1E" w:rsidP="00486449">
      <w:pPr>
        <w:rPr>
          <w:rFonts w:ascii="Segoe UI" w:eastAsia="Times New Roman" w:hAnsi="Segoe UI" w:cs="Segoe UI"/>
          <w:color w:val="000000"/>
          <w:kern w:val="0"/>
          <w:sz w:val="24"/>
          <w:szCs w:val="24"/>
          <w14:ligatures w14:val="none"/>
        </w:rPr>
      </w:pPr>
      <w:r>
        <w:rPr>
          <w:rFonts w:ascii="Segoe UI" w:eastAsia="Times New Roman" w:hAnsi="Segoe UI" w:cs="Segoe UI"/>
          <w:color w:val="000000"/>
          <w:kern w:val="0"/>
          <w:sz w:val="24"/>
          <w:szCs w:val="24"/>
          <w14:ligatures w14:val="none"/>
        </w:rPr>
        <w:t xml:space="preserve">Testimonies </w:t>
      </w:r>
    </w:p>
    <w:sectPr w:rsidR="00B67C1E" w:rsidRPr="0048644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D7FD" w14:textId="77777777" w:rsidR="007F204E" w:rsidRDefault="007F204E" w:rsidP="00430F17">
      <w:pPr>
        <w:spacing w:after="0" w:line="240" w:lineRule="auto"/>
      </w:pPr>
      <w:r>
        <w:separator/>
      </w:r>
    </w:p>
  </w:endnote>
  <w:endnote w:type="continuationSeparator" w:id="0">
    <w:p w14:paraId="6194E994" w14:textId="77777777" w:rsidR="007F204E" w:rsidRDefault="007F204E" w:rsidP="0043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770206"/>
      <w:docPartObj>
        <w:docPartGallery w:val="Page Numbers (Bottom of Page)"/>
        <w:docPartUnique/>
      </w:docPartObj>
    </w:sdtPr>
    <w:sdtEndPr>
      <w:rPr>
        <w:noProof/>
      </w:rPr>
    </w:sdtEndPr>
    <w:sdtContent>
      <w:p w14:paraId="5EE45C68" w14:textId="79F8CE70" w:rsidR="00D84239" w:rsidRDefault="00D84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63F5E" w14:textId="77777777" w:rsidR="00D84239" w:rsidRDefault="00D8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A636D" w14:textId="77777777" w:rsidR="007F204E" w:rsidRDefault="007F204E" w:rsidP="00430F17">
      <w:pPr>
        <w:spacing w:after="0" w:line="240" w:lineRule="auto"/>
      </w:pPr>
      <w:r>
        <w:separator/>
      </w:r>
    </w:p>
  </w:footnote>
  <w:footnote w:type="continuationSeparator" w:id="0">
    <w:p w14:paraId="1813FC6D" w14:textId="77777777" w:rsidR="007F204E" w:rsidRDefault="007F204E" w:rsidP="0043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6236" w14:textId="40E93857" w:rsidR="003C64CA" w:rsidRDefault="003C64CA">
    <w:pPr>
      <w:pStyle w:val="Header"/>
    </w:pPr>
    <w:r>
      <w:t>MAGH – Josh Aleri 13-05 - 2024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391F"/>
    <w:multiLevelType w:val="multilevel"/>
    <w:tmpl w:val="1B307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45D36"/>
    <w:multiLevelType w:val="hybridMultilevel"/>
    <w:tmpl w:val="462EC7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AB35E2E"/>
    <w:multiLevelType w:val="hybridMultilevel"/>
    <w:tmpl w:val="3C5862A6"/>
    <w:lvl w:ilvl="0" w:tplc="779E7F62">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2897F17"/>
    <w:multiLevelType w:val="hybridMultilevel"/>
    <w:tmpl w:val="BE545108"/>
    <w:lvl w:ilvl="0" w:tplc="B9A8D840">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690C81"/>
    <w:multiLevelType w:val="hybridMultilevel"/>
    <w:tmpl w:val="813AEC4E"/>
    <w:lvl w:ilvl="0" w:tplc="75469E6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C20292"/>
    <w:multiLevelType w:val="hybridMultilevel"/>
    <w:tmpl w:val="8006021E"/>
    <w:lvl w:ilvl="0" w:tplc="DA0A59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3371759">
    <w:abstractNumId w:val="3"/>
  </w:num>
  <w:num w:numId="2" w16cid:durableId="43254759">
    <w:abstractNumId w:val="5"/>
  </w:num>
  <w:num w:numId="3" w16cid:durableId="1520704304">
    <w:abstractNumId w:val="2"/>
  </w:num>
  <w:num w:numId="4" w16cid:durableId="1915436650">
    <w:abstractNumId w:val="4"/>
  </w:num>
  <w:num w:numId="5" w16cid:durableId="235481060">
    <w:abstractNumId w:val="1"/>
  </w:num>
  <w:num w:numId="6" w16cid:durableId="202351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09"/>
    <w:rsid w:val="0003717B"/>
    <w:rsid w:val="00060D0D"/>
    <w:rsid w:val="0007318C"/>
    <w:rsid w:val="00274E09"/>
    <w:rsid w:val="0028443A"/>
    <w:rsid w:val="003C64CA"/>
    <w:rsid w:val="00430F17"/>
    <w:rsid w:val="00472C36"/>
    <w:rsid w:val="00486449"/>
    <w:rsid w:val="004E02EE"/>
    <w:rsid w:val="00505AAD"/>
    <w:rsid w:val="0058037D"/>
    <w:rsid w:val="005E1272"/>
    <w:rsid w:val="005F5021"/>
    <w:rsid w:val="006F0771"/>
    <w:rsid w:val="007101E3"/>
    <w:rsid w:val="00797EE9"/>
    <w:rsid w:val="007C15A0"/>
    <w:rsid w:val="007F204E"/>
    <w:rsid w:val="00892C2D"/>
    <w:rsid w:val="00940C64"/>
    <w:rsid w:val="009838AD"/>
    <w:rsid w:val="009D3923"/>
    <w:rsid w:val="00A176D9"/>
    <w:rsid w:val="00AE0F8C"/>
    <w:rsid w:val="00B044EE"/>
    <w:rsid w:val="00B058D7"/>
    <w:rsid w:val="00B173F4"/>
    <w:rsid w:val="00B2229F"/>
    <w:rsid w:val="00B3736E"/>
    <w:rsid w:val="00B67C1E"/>
    <w:rsid w:val="00BB05E3"/>
    <w:rsid w:val="00CD1349"/>
    <w:rsid w:val="00D1463B"/>
    <w:rsid w:val="00D30E53"/>
    <w:rsid w:val="00D84239"/>
    <w:rsid w:val="00DC0D78"/>
    <w:rsid w:val="00DD2839"/>
    <w:rsid w:val="00E5576F"/>
    <w:rsid w:val="00ED1E99"/>
    <w:rsid w:val="00F90E0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78AA8"/>
  <w15:chartTrackingRefBased/>
  <w15:docId w15:val="{EDED7902-3829-489E-AE45-AE2D7D0C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17"/>
  </w:style>
  <w:style w:type="paragraph" w:styleId="Heading3">
    <w:name w:val="heading 3"/>
    <w:basedOn w:val="Normal"/>
    <w:next w:val="Normal"/>
    <w:link w:val="Heading3Char"/>
    <w:uiPriority w:val="9"/>
    <w:semiHidden/>
    <w:unhideWhenUsed/>
    <w:qFormat/>
    <w:rsid w:val="005E1272"/>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F17"/>
  </w:style>
  <w:style w:type="paragraph" w:styleId="Footer">
    <w:name w:val="footer"/>
    <w:basedOn w:val="Normal"/>
    <w:link w:val="FooterChar"/>
    <w:uiPriority w:val="99"/>
    <w:unhideWhenUsed/>
    <w:rsid w:val="00430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F17"/>
  </w:style>
  <w:style w:type="paragraph" w:styleId="ListParagraph">
    <w:name w:val="List Paragraph"/>
    <w:basedOn w:val="Normal"/>
    <w:uiPriority w:val="34"/>
    <w:qFormat/>
    <w:rsid w:val="00430F17"/>
    <w:pPr>
      <w:ind w:left="720"/>
      <w:contextualSpacing/>
    </w:pPr>
  </w:style>
  <w:style w:type="character" w:customStyle="1" w:styleId="Heading3Char">
    <w:name w:val="Heading 3 Char"/>
    <w:basedOn w:val="DefaultParagraphFont"/>
    <w:link w:val="Heading3"/>
    <w:uiPriority w:val="9"/>
    <w:semiHidden/>
    <w:rsid w:val="005E1272"/>
    <w:rPr>
      <w:rFonts w:asciiTheme="majorHAnsi" w:eastAsiaTheme="majorEastAsia" w:hAnsiTheme="majorHAnsi" w:cstheme="majorBidi"/>
      <w:color w:val="1F3763" w:themeColor="accent1" w:themeShade="7F"/>
      <w:sz w:val="24"/>
      <w:szCs w:val="30"/>
    </w:rPr>
  </w:style>
  <w:style w:type="character" w:styleId="Hyperlink">
    <w:name w:val="Hyperlink"/>
    <w:basedOn w:val="DefaultParagraphFont"/>
    <w:uiPriority w:val="99"/>
    <w:unhideWhenUsed/>
    <w:rsid w:val="0058037D"/>
    <w:rPr>
      <w:color w:val="0563C1" w:themeColor="hyperlink"/>
      <w:u w:val="single"/>
    </w:rPr>
  </w:style>
  <w:style w:type="character" w:styleId="UnresolvedMention">
    <w:name w:val="Unresolved Mention"/>
    <w:basedOn w:val="DefaultParagraphFont"/>
    <w:uiPriority w:val="99"/>
    <w:semiHidden/>
    <w:unhideWhenUsed/>
    <w:rsid w:val="0058037D"/>
    <w:rPr>
      <w:color w:val="605E5C"/>
      <w:shd w:val="clear" w:color="auto" w:fill="E1DFDD"/>
    </w:rPr>
  </w:style>
  <w:style w:type="character" w:customStyle="1" w:styleId="text">
    <w:name w:val="text"/>
    <w:basedOn w:val="DefaultParagraphFont"/>
    <w:rsid w:val="00CD1349"/>
  </w:style>
  <w:style w:type="paragraph" w:styleId="NormalWeb">
    <w:name w:val="Normal (Web)"/>
    <w:basedOn w:val="Normal"/>
    <w:uiPriority w:val="99"/>
    <w:semiHidden/>
    <w:unhideWhenUsed/>
    <w:rsid w:val="009D39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9D39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blique">
    <w:name w:val="oblique"/>
    <w:basedOn w:val="DefaultParagraphFont"/>
    <w:rsid w:val="009D3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85692">
      <w:bodyDiv w:val="1"/>
      <w:marLeft w:val="0"/>
      <w:marRight w:val="0"/>
      <w:marTop w:val="0"/>
      <w:marBottom w:val="0"/>
      <w:divBdr>
        <w:top w:val="none" w:sz="0" w:space="0" w:color="auto"/>
        <w:left w:val="none" w:sz="0" w:space="0" w:color="auto"/>
        <w:bottom w:val="none" w:sz="0" w:space="0" w:color="auto"/>
        <w:right w:val="none" w:sz="0" w:space="0" w:color="auto"/>
      </w:divBdr>
    </w:div>
    <w:div w:id="1358315158">
      <w:bodyDiv w:val="1"/>
      <w:marLeft w:val="0"/>
      <w:marRight w:val="0"/>
      <w:marTop w:val="0"/>
      <w:marBottom w:val="0"/>
      <w:divBdr>
        <w:top w:val="none" w:sz="0" w:space="0" w:color="auto"/>
        <w:left w:val="none" w:sz="0" w:space="0" w:color="auto"/>
        <w:bottom w:val="none" w:sz="0" w:space="0" w:color="auto"/>
        <w:right w:val="none" w:sz="0" w:space="0" w:color="auto"/>
      </w:divBdr>
      <w:divsChild>
        <w:div w:id="596597078">
          <w:marLeft w:val="240"/>
          <w:marRight w:val="0"/>
          <w:marTop w:val="240"/>
          <w:marBottom w:val="240"/>
          <w:divBdr>
            <w:top w:val="none" w:sz="0" w:space="0" w:color="auto"/>
            <w:left w:val="none" w:sz="0" w:space="0" w:color="auto"/>
            <w:bottom w:val="none" w:sz="0" w:space="0" w:color="auto"/>
            <w:right w:val="none" w:sz="0" w:space="0" w:color="auto"/>
          </w:divBdr>
        </w:div>
      </w:divsChild>
    </w:div>
    <w:div w:id="1469516900">
      <w:bodyDiv w:val="1"/>
      <w:marLeft w:val="0"/>
      <w:marRight w:val="0"/>
      <w:marTop w:val="0"/>
      <w:marBottom w:val="0"/>
      <w:divBdr>
        <w:top w:val="none" w:sz="0" w:space="0" w:color="auto"/>
        <w:left w:val="none" w:sz="0" w:space="0" w:color="auto"/>
        <w:bottom w:val="none" w:sz="0" w:space="0" w:color="auto"/>
        <w:right w:val="none" w:sz="0" w:space="0" w:color="auto"/>
      </w:divBdr>
    </w:div>
    <w:div w:id="16306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news.go.com/International/nelson-mandelas-inspirational-quotes/story?id=8879848" TargetMode="Externa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biblegateway.com/passage/?search=Mark+11%3A22-+26&amp;version=NIV"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biblegateway.com/passage/?search=Mark+11%3A22-+26&amp;version=NIV"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www.biblegateway.com/passage/?search=Matthew%2018&amp;version=NIV" TargetMode="External" /><Relationship Id="rId4" Type="http://schemas.openxmlformats.org/officeDocument/2006/relationships/settings" Target="settings.xml" /><Relationship Id="rId9" Type="http://schemas.openxmlformats.org/officeDocument/2006/relationships/hyperlink" Target="https://www.biblegateway.com/passage/?search=Matthew%2018&amp;version=NIV"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2315-7C47-4CE3-8027-161C281569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1162</Words>
  <Characters>6630</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Parable of the Unmerciful Servant</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2024-05-12T12:16:00Z</dcterms:created>
  <dcterms:modified xsi:type="dcterms:W3CDTF">2024-05-12T12:16:00Z</dcterms:modified>
</cp:coreProperties>
</file>